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Y="-1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D622A1" w:rsidRPr="002D6B7D">
        <w:trPr>
          <w:trHeight w:val="3402"/>
        </w:trPr>
        <w:tc>
          <w:tcPr>
            <w:tcW w:w="10421" w:type="dxa"/>
          </w:tcPr>
          <w:p w:rsidR="00D622A1" w:rsidRPr="00721E82" w:rsidRDefault="00283E6B" w:rsidP="00D622A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3F9553DD" wp14:editId="5EBF0A71">
                  <wp:extent cx="742950" cy="8477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22A1" w:rsidRPr="00721E82" w:rsidRDefault="00D622A1" w:rsidP="00D622A1">
            <w:pPr>
              <w:pStyle w:val="2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</w:pPr>
            <w:r w:rsidRPr="00721E82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</w:rPr>
              <w:t>АДМИНИСТРАЦИЯ СМОЛЕНСКОЙ ОБЛАСТИ</w:t>
            </w:r>
          </w:p>
          <w:p w:rsidR="00D622A1" w:rsidRPr="00A057EB" w:rsidRDefault="002D6B7D" w:rsidP="00D622A1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proofErr w:type="gramStart"/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О С Т А Н О В Л</w:t>
            </w:r>
            <w:r w:rsidR="00D622A1" w:rsidRPr="00A057EB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 xml:space="preserve"> Е Н И Е</w:t>
            </w:r>
          </w:p>
          <w:p w:rsidR="00D622A1" w:rsidRPr="00721E82" w:rsidRDefault="00D622A1" w:rsidP="00D622A1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D622A1" w:rsidRPr="002D6B7D" w:rsidRDefault="00D622A1" w:rsidP="00D622A1">
            <w:r>
              <w:rPr>
                <w:color w:val="000080"/>
                <w:sz w:val="24"/>
                <w:szCs w:val="24"/>
              </w:rPr>
              <w:t>от</w:t>
            </w:r>
            <w:r w:rsidRPr="002D6B7D">
              <w:rPr>
                <w:color w:val="000080"/>
                <w:sz w:val="24"/>
                <w:szCs w:val="24"/>
              </w:rPr>
              <w:t xml:space="preserve">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r w:rsidR="00312634" w:rsidRPr="00312634">
              <w:rPr>
                <w:color w:val="000080"/>
                <w:sz w:val="24"/>
                <w:szCs w:val="24"/>
              </w:rPr>
              <w:t>18.03.2020  № 1</w:t>
            </w:r>
            <w:r w:rsidR="00312634">
              <w:rPr>
                <w:color w:val="000080"/>
                <w:sz w:val="24"/>
                <w:szCs w:val="24"/>
              </w:rPr>
              <w:t>20</w:t>
            </w:r>
            <w:r w:rsidR="00312634" w:rsidRPr="00312634">
              <w:rPr>
                <w:color w:val="000080"/>
                <w:sz w:val="24"/>
                <w:szCs w:val="24"/>
              </w:rPr>
              <w:t xml:space="preserve"> </w:t>
            </w:r>
            <w:r w:rsidRPr="002D6B7D">
              <w:rPr>
                <w:color w:val="000080"/>
                <w:sz w:val="24"/>
                <w:szCs w:val="24"/>
              </w:rPr>
              <w:t xml:space="preserve"> </w:t>
            </w:r>
            <w:bookmarkStart w:id="1" w:name="NUM"/>
            <w:bookmarkEnd w:id="1"/>
          </w:p>
          <w:p w:rsidR="00D622A1" w:rsidRPr="002D6B7D" w:rsidRDefault="00D622A1" w:rsidP="00D622A1">
            <w:pPr>
              <w:rPr>
                <w:sz w:val="28"/>
                <w:szCs w:val="28"/>
              </w:rPr>
            </w:pPr>
          </w:p>
        </w:tc>
      </w:tr>
    </w:tbl>
    <w:p w:rsidR="00D258DF" w:rsidRDefault="00D258DF" w:rsidP="00D258DF">
      <w:pPr>
        <w:tabs>
          <w:tab w:val="left" w:pos="-120"/>
        </w:tabs>
        <w:ind w:right="6125"/>
        <w:jc w:val="both"/>
        <w:rPr>
          <w:sz w:val="28"/>
          <w:szCs w:val="28"/>
        </w:rPr>
      </w:pPr>
    </w:p>
    <w:p w:rsidR="00D258DF" w:rsidRDefault="00D258DF" w:rsidP="00D258DF">
      <w:pPr>
        <w:tabs>
          <w:tab w:val="left" w:pos="-120"/>
        </w:tabs>
        <w:ind w:right="6125"/>
        <w:jc w:val="both"/>
        <w:rPr>
          <w:sz w:val="28"/>
          <w:szCs w:val="28"/>
        </w:rPr>
      </w:pPr>
    </w:p>
    <w:p w:rsidR="00D258DF" w:rsidRDefault="00D258DF" w:rsidP="00D258DF">
      <w:pPr>
        <w:tabs>
          <w:tab w:val="left" w:pos="-120"/>
        </w:tabs>
        <w:ind w:right="6125"/>
        <w:jc w:val="both"/>
        <w:rPr>
          <w:sz w:val="28"/>
          <w:szCs w:val="28"/>
        </w:rPr>
      </w:pPr>
    </w:p>
    <w:p w:rsidR="00D258DF" w:rsidRPr="00EE4E0B" w:rsidRDefault="00D258DF" w:rsidP="00D258DF">
      <w:pPr>
        <w:autoSpaceDE w:val="0"/>
        <w:autoSpaceDN w:val="0"/>
        <w:adjustRightInd w:val="0"/>
        <w:ind w:right="5670"/>
        <w:jc w:val="both"/>
        <w:rPr>
          <w:sz w:val="28"/>
          <w:szCs w:val="28"/>
        </w:rPr>
      </w:pPr>
      <w:r w:rsidRPr="00EE4E0B">
        <w:rPr>
          <w:sz w:val="28"/>
          <w:szCs w:val="28"/>
        </w:rPr>
        <w:t xml:space="preserve">О внесении изменений в </w:t>
      </w:r>
      <w:r w:rsidRPr="009F7DE2">
        <w:rPr>
          <w:sz w:val="28"/>
          <w:szCs w:val="28"/>
        </w:rPr>
        <w:t xml:space="preserve">постановление Администрации Смоленской области от 09.10.2013 </w:t>
      </w:r>
      <w:r>
        <w:rPr>
          <w:sz w:val="28"/>
          <w:szCs w:val="28"/>
        </w:rPr>
        <w:t xml:space="preserve">          </w:t>
      </w:r>
      <w:r w:rsidRPr="009F7DE2">
        <w:rPr>
          <w:sz w:val="28"/>
          <w:szCs w:val="28"/>
        </w:rPr>
        <w:t>№ 769</w:t>
      </w:r>
      <w:r w:rsidRPr="00EE4E0B">
        <w:rPr>
          <w:sz w:val="28"/>
          <w:szCs w:val="28"/>
        </w:rPr>
        <w:t xml:space="preserve"> </w:t>
      </w:r>
    </w:p>
    <w:p w:rsidR="00D258DF" w:rsidRPr="00EE4E0B" w:rsidRDefault="00D258DF" w:rsidP="00D258DF">
      <w:pPr>
        <w:tabs>
          <w:tab w:val="left" w:pos="142"/>
        </w:tabs>
        <w:ind w:right="6125"/>
        <w:jc w:val="both"/>
        <w:rPr>
          <w:sz w:val="28"/>
          <w:szCs w:val="28"/>
        </w:rPr>
      </w:pPr>
    </w:p>
    <w:p w:rsidR="00D258DF" w:rsidRPr="00EE4E0B" w:rsidRDefault="00D258DF" w:rsidP="00D258DF">
      <w:pPr>
        <w:ind w:firstLine="720"/>
        <w:rPr>
          <w:sz w:val="28"/>
          <w:szCs w:val="28"/>
        </w:rPr>
      </w:pPr>
      <w:r w:rsidRPr="00EE4E0B">
        <w:rPr>
          <w:sz w:val="28"/>
          <w:szCs w:val="28"/>
        </w:rPr>
        <w:t xml:space="preserve">Администрация Смоленской области  </w:t>
      </w:r>
      <w:proofErr w:type="gramStart"/>
      <w:r w:rsidRPr="00EE4E0B">
        <w:rPr>
          <w:sz w:val="28"/>
          <w:szCs w:val="28"/>
        </w:rPr>
        <w:t>п</w:t>
      </w:r>
      <w:proofErr w:type="gramEnd"/>
      <w:r w:rsidRPr="00EE4E0B">
        <w:rPr>
          <w:sz w:val="28"/>
          <w:szCs w:val="28"/>
        </w:rPr>
        <w:t xml:space="preserve"> о с т а н о в л я е т:</w:t>
      </w:r>
    </w:p>
    <w:p w:rsidR="00D258DF" w:rsidRPr="00EE4E0B" w:rsidRDefault="00D258DF" w:rsidP="00D258DF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D258DF" w:rsidRPr="00EE4E0B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E4E0B">
        <w:rPr>
          <w:sz w:val="28"/>
          <w:szCs w:val="28"/>
        </w:rPr>
        <w:t xml:space="preserve">Внести в </w:t>
      </w:r>
      <w:r w:rsidRPr="009F7DE2">
        <w:rPr>
          <w:sz w:val="28"/>
          <w:szCs w:val="28"/>
        </w:rPr>
        <w:t xml:space="preserve">постановление Администрации Смоленской области </w:t>
      </w:r>
      <w:r>
        <w:rPr>
          <w:sz w:val="28"/>
          <w:szCs w:val="28"/>
        </w:rPr>
        <w:t xml:space="preserve">                                                      </w:t>
      </w:r>
      <w:r w:rsidRPr="009F7DE2">
        <w:rPr>
          <w:sz w:val="28"/>
          <w:szCs w:val="28"/>
        </w:rPr>
        <w:t xml:space="preserve">от 09.10.2013 № 769 </w:t>
      </w:r>
      <w:r>
        <w:rPr>
          <w:sz w:val="28"/>
          <w:szCs w:val="28"/>
        </w:rPr>
        <w:t xml:space="preserve">«Об утверждении </w:t>
      </w:r>
      <w:r w:rsidRPr="00EE4E0B">
        <w:rPr>
          <w:sz w:val="28"/>
          <w:szCs w:val="28"/>
        </w:rPr>
        <w:t>Административн</w:t>
      </w:r>
      <w:r>
        <w:rPr>
          <w:sz w:val="28"/>
          <w:szCs w:val="28"/>
        </w:rPr>
        <w:t>ого</w:t>
      </w:r>
      <w:r w:rsidRPr="00EE4E0B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EE4E0B">
        <w:rPr>
          <w:sz w:val="28"/>
          <w:szCs w:val="28"/>
        </w:rPr>
        <w:t xml:space="preserve"> предоставления Департаментом Смоленской области по охране, контролю и регулированию использования лесного хозяйства, объектов животного мира и </w:t>
      </w:r>
      <w:r w:rsidR="00312634"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 xml:space="preserve">среды их обитания государственной услуги «Выдача и аннулирование охотничьих билетов единого федерального образца» </w:t>
      </w:r>
      <w:r>
        <w:rPr>
          <w:sz w:val="28"/>
          <w:szCs w:val="28"/>
        </w:rPr>
        <w:t>(в редакции</w:t>
      </w:r>
      <w:r w:rsidRPr="00693AFF">
        <w:rPr>
          <w:sz w:val="28"/>
          <w:szCs w:val="28"/>
        </w:rPr>
        <w:t xml:space="preserve"> постановлений </w:t>
      </w:r>
      <w:r w:rsidR="00312634">
        <w:rPr>
          <w:sz w:val="28"/>
          <w:szCs w:val="28"/>
        </w:rPr>
        <w:t xml:space="preserve"> </w:t>
      </w:r>
      <w:r w:rsidRPr="00693AFF">
        <w:rPr>
          <w:sz w:val="28"/>
          <w:szCs w:val="28"/>
        </w:rPr>
        <w:t>Администрации Смоленской области</w:t>
      </w:r>
      <w:r>
        <w:rPr>
          <w:sz w:val="28"/>
          <w:szCs w:val="28"/>
        </w:rPr>
        <w:t xml:space="preserve"> </w:t>
      </w:r>
      <w:r w:rsidRPr="00693AFF">
        <w:rPr>
          <w:sz w:val="28"/>
          <w:szCs w:val="28"/>
        </w:rPr>
        <w:t xml:space="preserve">от 29.10.2015 </w:t>
      </w:r>
      <w:r>
        <w:rPr>
          <w:sz w:val="28"/>
          <w:szCs w:val="28"/>
        </w:rPr>
        <w:t>№</w:t>
      </w:r>
      <w:r w:rsidRPr="00693AFF">
        <w:rPr>
          <w:sz w:val="28"/>
          <w:szCs w:val="28"/>
        </w:rPr>
        <w:t xml:space="preserve"> 663, от 26.04.2016 </w:t>
      </w:r>
      <w:r>
        <w:rPr>
          <w:sz w:val="28"/>
          <w:szCs w:val="28"/>
        </w:rPr>
        <w:t>№</w:t>
      </w:r>
      <w:r w:rsidRPr="00693AFF">
        <w:rPr>
          <w:sz w:val="28"/>
          <w:szCs w:val="28"/>
        </w:rPr>
        <w:t xml:space="preserve"> 240, от 30.12.2016 </w:t>
      </w:r>
      <w:r>
        <w:rPr>
          <w:sz w:val="28"/>
          <w:szCs w:val="28"/>
        </w:rPr>
        <w:t>№</w:t>
      </w:r>
      <w:r w:rsidRPr="00693AFF">
        <w:rPr>
          <w:sz w:val="28"/>
          <w:szCs w:val="28"/>
        </w:rPr>
        <w:t xml:space="preserve"> 829)</w:t>
      </w:r>
      <w:r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>следующие изменения:</w:t>
      </w:r>
      <w:proofErr w:type="gramEnd"/>
    </w:p>
    <w:p w:rsidR="00D258DF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 xml:space="preserve">1) </w:t>
      </w:r>
      <w:r w:rsidRPr="00756440">
        <w:rPr>
          <w:sz w:val="28"/>
          <w:szCs w:val="28"/>
        </w:rPr>
        <w:t xml:space="preserve">в преамбуле слова </w:t>
      </w:r>
      <w:r>
        <w:rPr>
          <w:sz w:val="28"/>
          <w:szCs w:val="28"/>
        </w:rPr>
        <w:t>«</w:t>
      </w:r>
      <w:r w:rsidRPr="00756440">
        <w:rPr>
          <w:sz w:val="28"/>
          <w:szCs w:val="28"/>
        </w:rPr>
        <w:t xml:space="preserve">(в редакции постановлений Администрации Смоленской области от 18.08.2011 </w:t>
      </w:r>
      <w:r>
        <w:rPr>
          <w:sz w:val="28"/>
          <w:szCs w:val="28"/>
        </w:rPr>
        <w:t>№</w:t>
      </w:r>
      <w:r w:rsidRPr="00756440">
        <w:rPr>
          <w:sz w:val="28"/>
          <w:szCs w:val="28"/>
        </w:rPr>
        <w:t xml:space="preserve"> 485, от 22.11.2011 </w:t>
      </w:r>
      <w:r>
        <w:rPr>
          <w:sz w:val="28"/>
          <w:szCs w:val="28"/>
        </w:rPr>
        <w:t>№</w:t>
      </w:r>
      <w:r w:rsidRPr="00756440">
        <w:rPr>
          <w:sz w:val="28"/>
          <w:szCs w:val="28"/>
        </w:rPr>
        <w:t xml:space="preserve"> 747, от 19.10.2012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br/>
        <w:t>№</w:t>
      </w:r>
      <w:r w:rsidRPr="00756440">
        <w:rPr>
          <w:sz w:val="28"/>
          <w:szCs w:val="28"/>
        </w:rPr>
        <w:t xml:space="preserve"> 788, от 22.03.2013 </w:t>
      </w:r>
      <w:r>
        <w:rPr>
          <w:sz w:val="28"/>
          <w:szCs w:val="28"/>
        </w:rPr>
        <w:t>№</w:t>
      </w:r>
      <w:r w:rsidRPr="00756440">
        <w:rPr>
          <w:sz w:val="28"/>
          <w:szCs w:val="28"/>
        </w:rPr>
        <w:t xml:space="preserve"> 204, от 20.02.2016 </w:t>
      </w:r>
      <w:r>
        <w:rPr>
          <w:sz w:val="28"/>
          <w:szCs w:val="28"/>
        </w:rPr>
        <w:t>№</w:t>
      </w:r>
      <w:r w:rsidRPr="00756440">
        <w:rPr>
          <w:sz w:val="28"/>
          <w:szCs w:val="28"/>
        </w:rPr>
        <w:t xml:space="preserve"> 76)» исключить;</w:t>
      </w:r>
    </w:p>
    <w:p w:rsidR="00D258DF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4B3D8F">
        <w:t xml:space="preserve"> </w:t>
      </w:r>
      <w:r w:rsidRPr="004B3D8F">
        <w:rPr>
          <w:sz w:val="28"/>
          <w:szCs w:val="28"/>
        </w:rPr>
        <w:t xml:space="preserve">в Административном регламенте предоставления Департаментом Смоленской области по охране, контролю и регулированию использования лесного хозяйства, объектов животного мира и среды их обитания государственной услуги «Выдача и аннулирование охотничьих билетов единого федерального образца», утвержденном указанным </w:t>
      </w:r>
      <w:r>
        <w:rPr>
          <w:sz w:val="28"/>
          <w:szCs w:val="28"/>
        </w:rPr>
        <w:t>постановлением</w:t>
      </w:r>
      <w:r w:rsidRPr="004B3D8F">
        <w:rPr>
          <w:sz w:val="28"/>
          <w:szCs w:val="28"/>
        </w:rPr>
        <w:t>:</w:t>
      </w:r>
    </w:p>
    <w:p w:rsidR="00D258DF" w:rsidRPr="00EE4E0B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4E0B">
        <w:rPr>
          <w:sz w:val="28"/>
          <w:szCs w:val="28"/>
        </w:rPr>
        <w:t>в разделе 1:</w:t>
      </w:r>
    </w:p>
    <w:p w:rsidR="00D258DF" w:rsidRPr="00EE4E0B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- в подразделе 1.3:</w:t>
      </w:r>
    </w:p>
    <w:p w:rsidR="00D258DF" w:rsidRPr="00EE4E0B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- пункт 1.3.1 изложить в следующей редакции:</w:t>
      </w:r>
    </w:p>
    <w:p w:rsidR="00D258DF" w:rsidRPr="00B61791" w:rsidRDefault="00D258DF" w:rsidP="00D258DF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«1.3.1</w:t>
      </w:r>
      <w:r>
        <w:rPr>
          <w:sz w:val="28"/>
          <w:szCs w:val="28"/>
        </w:rPr>
        <w:t>.</w:t>
      </w:r>
      <w:r w:rsidRPr="00EE4E0B">
        <w:rPr>
          <w:sz w:val="28"/>
          <w:szCs w:val="28"/>
        </w:rPr>
        <w:t xml:space="preserve"> </w:t>
      </w:r>
      <w:proofErr w:type="gramStart"/>
      <w:r w:rsidRPr="00EE4E0B">
        <w:rPr>
          <w:sz w:val="28"/>
          <w:szCs w:val="28"/>
        </w:rPr>
        <w:t xml:space="preserve">Информация о местонахождении Департамента, графике работы, номерах контактных телефонов, адресах официальных сайтов и адресах электронной почты Департамента и его структурных подразделений размещается на официальном сайте Департамента в информационно-телекоммуникационной сети «Интернет» по адресу: http://les.admin-smolensk.ru/, региональной государственной информационной системе «Реестр государственных и муниципальных услуг </w:t>
      </w:r>
      <w:r w:rsidRPr="00EE4E0B">
        <w:rPr>
          <w:sz w:val="28"/>
          <w:szCs w:val="28"/>
        </w:rPr>
        <w:lastRenderedPageBreak/>
        <w:t>(функций) Смоленской области» (далее также – Реестр) с последующим размещением сведений в региональной государственной информационной системе</w:t>
      </w:r>
      <w:proofErr w:type="gramEnd"/>
      <w:r w:rsidRPr="00EE4E0B">
        <w:rPr>
          <w:sz w:val="28"/>
          <w:szCs w:val="28"/>
        </w:rPr>
        <w:t xml:space="preserve"> «Портал государственных и муниципальных услуг (функций) Смоленской области</w:t>
      </w:r>
      <w:r>
        <w:rPr>
          <w:sz w:val="28"/>
          <w:szCs w:val="28"/>
        </w:rPr>
        <w:t xml:space="preserve">» (далее также – Региональный портал) </w:t>
      </w:r>
      <w:r w:rsidRPr="001820EE">
        <w:rPr>
          <w:sz w:val="28"/>
          <w:szCs w:val="28"/>
        </w:rPr>
        <w:t>и федеральной государственной информационной системе «Единый портал государственных и муниципальных услуг (функций)</w:t>
      </w:r>
      <w:r>
        <w:rPr>
          <w:sz w:val="28"/>
          <w:szCs w:val="28"/>
        </w:rPr>
        <w:t>» (далее также - Единый портал)</w:t>
      </w:r>
      <w:r w:rsidRPr="001820EE">
        <w:rPr>
          <w:sz w:val="28"/>
          <w:szCs w:val="28"/>
        </w:rPr>
        <w:t>.</w:t>
      </w:r>
    </w:p>
    <w:p w:rsidR="00D258DF" w:rsidRPr="00EE4E0B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E4E0B">
        <w:rPr>
          <w:sz w:val="28"/>
          <w:szCs w:val="28"/>
        </w:rPr>
        <w:t>Сведения о месте нахождения, графике работы, номерах контактных телефонов и адресах электронной почты многофункциональн</w:t>
      </w:r>
      <w:r>
        <w:rPr>
          <w:sz w:val="28"/>
          <w:szCs w:val="28"/>
        </w:rPr>
        <w:t>ых</w:t>
      </w:r>
      <w:r w:rsidRPr="00EE4E0B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ов</w:t>
      </w:r>
      <w:r w:rsidRPr="00EE4E0B">
        <w:rPr>
          <w:sz w:val="28"/>
          <w:szCs w:val="28"/>
        </w:rPr>
        <w:t xml:space="preserve"> по предоставлению государственных и муниципальных услуг (далее также - МФЦ), включая территориально обособленные структурные подразделения МФЦ</w:t>
      </w:r>
      <w:r>
        <w:rPr>
          <w:sz w:val="28"/>
          <w:szCs w:val="28"/>
        </w:rPr>
        <w:t xml:space="preserve"> на территории Смоленской области</w:t>
      </w:r>
      <w:r w:rsidRPr="00EE4E0B">
        <w:rPr>
          <w:sz w:val="28"/>
          <w:szCs w:val="28"/>
        </w:rPr>
        <w:t xml:space="preserve">, размещены в информационно-телекоммуникационной сети </w:t>
      </w:r>
      <w:r>
        <w:rPr>
          <w:sz w:val="28"/>
          <w:szCs w:val="28"/>
        </w:rPr>
        <w:t>«</w:t>
      </w:r>
      <w:r w:rsidRPr="00EE4E0B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EE4E0B">
        <w:rPr>
          <w:sz w:val="28"/>
          <w:szCs w:val="28"/>
        </w:rPr>
        <w:t xml:space="preserve"> по адресу: http://мфц67.рф/o-nas/time_work/grafik-raboty-mfc/ и http://мфц67.рф/o-nas/reestr-territorialno-obosoblennyh-strukturnyh-podrazdelenij-ofisov-sogbu-mfc/.</w:t>
      </w:r>
      <w:proofErr w:type="gramEnd"/>
    </w:p>
    <w:p w:rsidR="00D258DF" w:rsidRPr="00EE4E0B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Указанные сведения также размещаются на стендах Департамента и МФЦ</w:t>
      </w:r>
      <w:r>
        <w:rPr>
          <w:sz w:val="28"/>
          <w:szCs w:val="28"/>
        </w:rPr>
        <w:t>.»</w:t>
      </w:r>
      <w:r w:rsidRPr="00EE4E0B">
        <w:rPr>
          <w:sz w:val="28"/>
          <w:szCs w:val="28"/>
        </w:rPr>
        <w:t>;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EE4E0B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 xml:space="preserve">в </w:t>
      </w:r>
      <w:r w:rsidRPr="00EE4E0B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Pr="00EE4E0B">
        <w:rPr>
          <w:sz w:val="28"/>
          <w:szCs w:val="28"/>
        </w:rPr>
        <w:t xml:space="preserve"> 1.3.2</w:t>
      </w:r>
      <w:r>
        <w:rPr>
          <w:sz w:val="28"/>
          <w:szCs w:val="28"/>
        </w:rPr>
        <w:t>: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465AEA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втором</w:t>
      </w:r>
      <w:r w:rsidRPr="00465AEA">
        <w:t xml:space="preserve"> </w:t>
      </w:r>
      <w:r w:rsidRPr="00465AEA">
        <w:rPr>
          <w:sz w:val="28"/>
          <w:szCs w:val="28"/>
        </w:rPr>
        <w:t xml:space="preserve">слова «, </w:t>
      </w:r>
      <w:proofErr w:type="gramStart"/>
      <w:r w:rsidRPr="00465AEA">
        <w:rPr>
          <w:sz w:val="28"/>
          <w:szCs w:val="28"/>
        </w:rPr>
        <w:t>находящимся</w:t>
      </w:r>
      <w:proofErr w:type="gramEnd"/>
      <w:r w:rsidRPr="00465AEA">
        <w:rPr>
          <w:sz w:val="28"/>
          <w:szCs w:val="28"/>
        </w:rPr>
        <w:t xml:space="preserve"> по адресу: г. Смоленск, </w:t>
      </w:r>
      <w:r>
        <w:rPr>
          <w:sz w:val="28"/>
          <w:szCs w:val="28"/>
        </w:rPr>
        <w:t xml:space="preserve">                       </w:t>
      </w:r>
      <w:r w:rsidRPr="00465AEA">
        <w:rPr>
          <w:sz w:val="28"/>
          <w:szCs w:val="28"/>
        </w:rPr>
        <w:t xml:space="preserve">пр. Трамвайный, </w:t>
      </w:r>
      <w:r>
        <w:rPr>
          <w:sz w:val="28"/>
          <w:szCs w:val="28"/>
        </w:rPr>
        <w:t>д. 12,» исключить;</w:t>
      </w:r>
    </w:p>
    <w:p w:rsidR="00D258DF" w:rsidRPr="00B35F5C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35F5C">
        <w:rPr>
          <w:sz w:val="28"/>
          <w:szCs w:val="28"/>
        </w:rPr>
        <w:t xml:space="preserve">- в абзаце </w:t>
      </w:r>
      <w:r>
        <w:rPr>
          <w:sz w:val="28"/>
          <w:szCs w:val="28"/>
        </w:rPr>
        <w:t>втором</w:t>
      </w:r>
      <w:r w:rsidRPr="00B35F5C">
        <w:rPr>
          <w:sz w:val="28"/>
          <w:szCs w:val="28"/>
        </w:rPr>
        <w:t xml:space="preserve"> слов</w:t>
      </w:r>
      <w:r>
        <w:rPr>
          <w:sz w:val="28"/>
          <w:szCs w:val="28"/>
        </w:rPr>
        <w:t>а</w:t>
      </w:r>
      <w:r w:rsidRPr="00B35F5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сети </w:t>
      </w:r>
      <w:r w:rsidRPr="00B35F5C">
        <w:rPr>
          <w:sz w:val="28"/>
          <w:szCs w:val="28"/>
        </w:rPr>
        <w:t>Интернет» заменить слов</w:t>
      </w:r>
      <w:r>
        <w:rPr>
          <w:sz w:val="28"/>
          <w:szCs w:val="28"/>
        </w:rPr>
        <w:t>а</w:t>
      </w:r>
      <w:r w:rsidRPr="00B35F5C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B35F5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сети </w:t>
      </w:r>
      <w:r w:rsidRPr="00B35F5C">
        <w:rPr>
          <w:sz w:val="28"/>
          <w:szCs w:val="28"/>
        </w:rPr>
        <w:t>«Интернет»;</w:t>
      </w:r>
    </w:p>
    <w:p w:rsidR="00D258DF" w:rsidRPr="00B35F5C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B35F5C">
        <w:rPr>
          <w:sz w:val="28"/>
          <w:szCs w:val="28"/>
        </w:rPr>
        <w:tab/>
      </w:r>
      <w:proofErr w:type="gramStart"/>
      <w:r w:rsidRPr="00B35F5C">
        <w:rPr>
          <w:sz w:val="28"/>
          <w:szCs w:val="28"/>
        </w:rPr>
        <w:t xml:space="preserve">- в абзаце </w:t>
      </w:r>
      <w:r>
        <w:rPr>
          <w:sz w:val="28"/>
          <w:szCs w:val="28"/>
        </w:rPr>
        <w:t>пятом</w:t>
      </w:r>
      <w:r w:rsidRPr="00B35F5C">
        <w:rPr>
          <w:sz w:val="28"/>
          <w:szCs w:val="28"/>
        </w:rPr>
        <w:t xml:space="preserve"> слова «(далее – Единый портал)» </w:t>
      </w:r>
      <w:r>
        <w:rPr>
          <w:sz w:val="28"/>
          <w:szCs w:val="28"/>
        </w:rPr>
        <w:t xml:space="preserve">исключить, слова                 </w:t>
      </w:r>
      <w:r w:rsidRPr="00B35F5C">
        <w:rPr>
          <w:sz w:val="28"/>
          <w:szCs w:val="28"/>
        </w:rPr>
        <w:t xml:space="preserve">«(далее – Региональный портал)» исключить; </w:t>
      </w:r>
      <w:proofErr w:type="gramEnd"/>
    </w:p>
    <w:p w:rsidR="00D258DF" w:rsidRPr="00EE4E0B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B35F5C">
        <w:rPr>
          <w:sz w:val="28"/>
          <w:szCs w:val="28"/>
        </w:rPr>
        <w:tab/>
        <w:t>-</w:t>
      </w:r>
      <w:r w:rsidRPr="00B35F5C">
        <w:t xml:space="preserve"> </w:t>
      </w:r>
      <w:r w:rsidRPr="00B35F5C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пятом</w:t>
      </w:r>
      <w:r w:rsidRPr="00B35F5C">
        <w:rPr>
          <w:sz w:val="28"/>
          <w:szCs w:val="28"/>
        </w:rPr>
        <w:t xml:space="preserve"> пункта 1.3.3 слова «сети Интернет» заменить словами «сети «Интернет»;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EE4E0B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Pr="00EE4E0B">
        <w:rPr>
          <w:sz w:val="28"/>
          <w:szCs w:val="28"/>
        </w:rPr>
        <w:t>в разделе 2: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подраздел 2.5 изложить в следующей редакции:</w:t>
      </w:r>
    </w:p>
    <w:p w:rsidR="00D258DF" w:rsidRPr="00FD45F5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  <w:r w:rsidRPr="003F6145">
        <w:rPr>
          <w:sz w:val="28"/>
          <w:szCs w:val="28"/>
        </w:rPr>
        <w:t>«</w:t>
      </w:r>
      <w:r w:rsidRPr="00FD45F5">
        <w:rPr>
          <w:b/>
          <w:sz w:val="28"/>
          <w:szCs w:val="28"/>
        </w:rPr>
        <w:t>2.5. Перечень нормативных правовых актов, регулирующих</w:t>
      </w:r>
    </w:p>
    <w:p w:rsidR="00D258DF" w:rsidRPr="00FD45F5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  <w:r w:rsidRPr="00FD45F5">
        <w:rPr>
          <w:b/>
          <w:sz w:val="28"/>
          <w:szCs w:val="28"/>
        </w:rPr>
        <w:t>отношения, возникающие в связи с предоставлением</w:t>
      </w:r>
    </w:p>
    <w:p w:rsidR="00D258DF" w:rsidRPr="00FD45F5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  <w:r w:rsidRPr="00FD45F5">
        <w:rPr>
          <w:b/>
          <w:sz w:val="28"/>
          <w:szCs w:val="28"/>
        </w:rPr>
        <w:t>государственной услуги, с указанием их реквизитов</w:t>
      </w:r>
    </w:p>
    <w:p w:rsidR="00D258DF" w:rsidRPr="00FD45F5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</w:p>
    <w:p w:rsidR="00D258DF" w:rsidRPr="00FD45F5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D45F5">
        <w:rPr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FD45F5">
        <w:rPr>
          <w:sz w:val="28"/>
          <w:szCs w:val="28"/>
        </w:rPr>
        <w:t>с</w:t>
      </w:r>
      <w:proofErr w:type="gramEnd"/>
      <w:r w:rsidRPr="00FD45F5">
        <w:rPr>
          <w:sz w:val="28"/>
          <w:szCs w:val="28"/>
        </w:rPr>
        <w:t>:</w:t>
      </w:r>
    </w:p>
    <w:p w:rsidR="00D258DF" w:rsidRPr="00FD45F5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D45F5">
        <w:rPr>
          <w:sz w:val="28"/>
          <w:szCs w:val="28"/>
        </w:rPr>
        <w:t xml:space="preserve">- Федеральным законом от 24.07.2009 </w:t>
      </w:r>
      <w:r>
        <w:rPr>
          <w:sz w:val="28"/>
          <w:szCs w:val="28"/>
        </w:rPr>
        <w:t>№</w:t>
      </w:r>
      <w:r w:rsidRPr="00FD45F5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FD45F5">
        <w:rPr>
          <w:sz w:val="28"/>
          <w:szCs w:val="28"/>
        </w:rPr>
        <w:t>Об охоте и о сохранении охотничьих ресурсов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»</w:t>
      </w:r>
      <w:r w:rsidRPr="00FD45F5">
        <w:rPr>
          <w:sz w:val="28"/>
          <w:szCs w:val="28"/>
        </w:rPr>
        <w:t>;</w:t>
      </w:r>
    </w:p>
    <w:p w:rsidR="00D258DF" w:rsidRPr="00FD45F5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D45F5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FD45F5">
        <w:rPr>
          <w:sz w:val="28"/>
          <w:szCs w:val="28"/>
        </w:rPr>
        <w:t xml:space="preserve">риказом Министерства природных ресурсов и экологии Российской Федерации от 20.01.2011 </w:t>
      </w:r>
      <w:r>
        <w:rPr>
          <w:sz w:val="28"/>
          <w:szCs w:val="28"/>
        </w:rPr>
        <w:t>№</w:t>
      </w:r>
      <w:r w:rsidRPr="00FD45F5">
        <w:rPr>
          <w:sz w:val="28"/>
          <w:szCs w:val="28"/>
        </w:rPr>
        <w:t xml:space="preserve"> 13 </w:t>
      </w:r>
      <w:r>
        <w:rPr>
          <w:sz w:val="28"/>
          <w:szCs w:val="28"/>
        </w:rPr>
        <w:t>«</w:t>
      </w:r>
      <w:r w:rsidRPr="00FD45F5">
        <w:rPr>
          <w:sz w:val="28"/>
          <w:szCs w:val="28"/>
        </w:rPr>
        <w:t>Об утверждении Порядка выдачи и аннулирования охотничьего билета единого федерального образца, формы охотничьего билета</w:t>
      </w:r>
      <w:r>
        <w:rPr>
          <w:sz w:val="28"/>
          <w:szCs w:val="28"/>
        </w:rPr>
        <w:t>»;</w:t>
      </w:r>
      <w:r w:rsidRPr="00FD45F5">
        <w:rPr>
          <w:sz w:val="28"/>
          <w:szCs w:val="28"/>
        </w:rPr>
        <w:t xml:space="preserve"> 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D45F5"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FD45F5">
        <w:rPr>
          <w:sz w:val="28"/>
          <w:szCs w:val="28"/>
        </w:rPr>
        <w:t xml:space="preserve">риказом Министерства природных ресурсов и экологии Российской Федерации от 06.09.2010 </w:t>
      </w:r>
      <w:r>
        <w:rPr>
          <w:sz w:val="28"/>
          <w:szCs w:val="28"/>
        </w:rPr>
        <w:t>№</w:t>
      </w:r>
      <w:r w:rsidRPr="00FD45F5">
        <w:rPr>
          <w:sz w:val="28"/>
          <w:szCs w:val="28"/>
        </w:rPr>
        <w:t xml:space="preserve"> 345 </w:t>
      </w:r>
      <w:r>
        <w:rPr>
          <w:sz w:val="28"/>
          <w:szCs w:val="28"/>
        </w:rPr>
        <w:t>«</w:t>
      </w:r>
      <w:r w:rsidRPr="00FD45F5">
        <w:rPr>
          <w:sz w:val="28"/>
          <w:szCs w:val="28"/>
        </w:rPr>
        <w:t xml:space="preserve">Об утверждении Положения о составе и порядке ведения государственного </w:t>
      </w:r>
      <w:proofErr w:type="spellStart"/>
      <w:r w:rsidRPr="00FD45F5">
        <w:rPr>
          <w:sz w:val="28"/>
          <w:szCs w:val="28"/>
        </w:rPr>
        <w:t>охотхозяйственного</w:t>
      </w:r>
      <w:proofErr w:type="spellEnd"/>
      <w:r w:rsidRPr="00FD45F5">
        <w:rPr>
          <w:sz w:val="28"/>
          <w:szCs w:val="28"/>
        </w:rPr>
        <w:t xml:space="preserve"> реестра, порядке сбора и хранения содержащейся в нем документированной информации и предоставления ее заинтересованным лицам</w:t>
      </w:r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  <w:r w:rsidRPr="00FD45F5">
        <w:rPr>
          <w:sz w:val="28"/>
          <w:szCs w:val="28"/>
        </w:rPr>
        <w:t xml:space="preserve"> </w:t>
      </w:r>
    </w:p>
    <w:p w:rsidR="00D258DF" w:rsidRPr="00EE4E0B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подраздел</w:t>
      </w:r>
      <w:r w:rsidRPr="00EE4E0B">
        <w:rPr>
          <w:sz w:val="28"/>
          <w:szCs w:val="28"/>
        </w:rPr>
        <w:t xml:space="preserve"> 2.6</w:t>
      </w:r>
      <w:r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>дополнить пунктом 2.6.5 следующего содержания:</w:t>
      </w:r>
    </w:p>
    <w:p w:rsidR="00D258DF" w:rsidRPr="00EE4E0B" w:rsidRDefault="00D258DF" w:rsidP="00D258D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E4E0B">
        <w:rPr>
          <w:sz w:val="28"/>
          <w:szCs w:val="28"/>
        </w:rPr>
        <w:t xml:space="preserve">«2.6.5. Запрещено требовать от заявителя: </w:t>
      </w:r>
    </w:p>
    <w:p w:rsidR="00D258DF" w:rsidRPr="00EE4E0B" w:rsidRDefault="00D258DF" w:rsidP="00D258D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E4E0B">
        <w:rPr>
          <w:sz w:val="28"/>
          <w:szCs w:val="28"/>
        </w:rPr>
        <w:lastRenderedPageBreak/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D258DF" w:rsidRPr="00EE4E0B" w:rsidRDefault="00D258DF" w:rsidP="00D258D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E4E0B">
        <w:rPr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государственных и муниципальных  услуг, 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</w:t>
      </w:r>
      <w:proofErr w:type="gramEnd"/>
      <w:r w:rsidRPr="00EE4E0B">
        <w:rPr>
          <w:sz w:val="28"/>
          <w:szCs w:val="28"/>
        </w:rPr>
        <w:t xml:space="preserve"> государственных или муниципальных услуг, за исключением документов, указанных в части 6 статьи 7 Федерального закона </w:t>
      </w:r>
      <w:r>
        <w:rPr>
          <w:sz w:val="28"/>
          <w:szCs w:val="28"/>
        </w:rPr>
        <w:t xml:space="preserve">от 27.07.2010 № 210-ФЗ «Об организации предоставления государственных и муниципальных услуг» (далее - </w:t>
      </w:r>
      <w:r w:rsidRPr="00EE4E0B">
        <w:rPr>
          <w:sz w:val="28"/>
          <w:szCs w:val="28"/>
        </w:rPr>
        <w:t>Федеральн</w:t>
      </w:r>
      <w:r>
        <w:rPr>
          <w:sz w:val="28"/>
          <w:szCs w:val="28"/>
        </w:rPr>
        <w:t>ый</w:t>
      </w:r>
      <w:r w:rsidRPr="00EE4E0B">
        <w:rPr>
          <w:sz w:val="28"/>
          <w:szCs w:val="28"/>
        </w:rPr>
        <w:t xml:space="preserve"> закон № 210-ФЗ</w:t>
      </w:r>
      <w:r>
        <w:rPr>
          <w:sz w:val="28"/>
          <w:szCs w:val="28"/>
        </w:rPr>
        <w:t>)</w:t>
      </w:r>
      <w:r w:rsidRPr="00EE4E0B">
        <w:rPr>
          <w:sz w:val="28"/>
          <w:szCs w:val="28"/>
        </w:rPr>
        <w:t>;</w:t>
      </w:r>
    </w:p>
    <w:p w:rsidR="00D258DF" w:rsidRPr="00EE4E0B" w:rsidRDefault="00D258DF" w:rsidP="00D258D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210-ФЗ.»;</w:t>
      </w:r>
    </w:p>
    <w:p w:rsidR="00D258DF" w:rsidRDefault="00D258DF" w:rsidP="00D258D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256AA">
        <w:rPr>
          <w:sz w:val="28"/>
          <w:szCs w:val="28"/>
        </w:rPr>
        <w:t>наименовани</w:t>
      </w:r>
      <w:r>
        <w:rPr>
          <w:sz w:val="28"/>
          <w:szCs w:val="28"/>
        </w:rPr>
        <w:t xml:space="preserve">е </w:t>
      </w:r>
      <w:r w:rsidRPr="005256AA">
        <w:rPr>
          <w:sz w:val="28"/>
          <w:szCs w:val="28"/>
        </w:rPr>
        <w:t>подраздел</w:t>
      </w:r>
      <w:r>
        <w:rPr>
          <w:sz w:val="28"/>
          <w:szCs w:val="28"/>
        </w:rPr>
        <w:t>а</w:t>
      </w:r>
      <w:r w:rsidRPr="005256AA">
        <w:rPr>
          <w:sz w:val="28"/>
          <w:szCs w:val="28"/>
        </w:rPr>
        <w:t xml:space="preserve"> 2.1</w:t>
      </w:r>
      <w:r>
        <w:rPr>
          <w:sz w:val="28"/>
          <w:szCs w:val="28"/>
        </w:rPr>
        <w:t>3</w:t>
      </w:r>
      <w:r w:rsidRPr="005256AA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D258DF" w:rsidRPr="00353596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  <w:r w:rsidRPr="003F6145">
        <w:rPr>
          <w:sz w:val="28"/>
          <w:szCs w:val="28"/>
        </w:rPr>
        <w:t>«</w:t>
      </w:r>
      <w:r w:rsidRPr="005256AA">
        <w:rPr>
          <w:b/>
          <w:sz w:val="28"/>
          <w:szCs w:val="28"/>
        </w:rPr>
        <w:t>Максимальный срок ожидания в очереди при подаче запроса о предоставлении государственной услуги, услуги организации, участвующей в предоставлении государственной услуги, и при получении результата предоставления таких услуг</w:t>
      </w:r>
      <w:r w:rsidRPr="003F6145">
        <w:rPr>
          <w:sz w:val="28"/>
          <w:szCs w:val="28"/>
        </w:rPr>
        <w:t>»</w:t>
      </w:r>
      <w:r w:rsidRPr="006853AE">
        <w:rPr>
          <w:sz w:val="28"/>
          <w:szCs w:val="28"/>
        </w:rPr>
        <w:t>;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E4E0B">
        <w:rPr>
          <w:sz w:val="28"/>
          <w:szCs w:val="28"/>
        </w:rPr>
        <w:t>- в подразделе 2.1</w:t>
      </w:r>
      <w:r>
        <w:rPr>
          <w:sz w:val="28"/>
          <w:szCs w:val="28"/>
        </w:rPr>
        <w:t>5: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E4E0B">
        <w:rPr>
          <w:sz w:val="28"/>
          <w:szCs w:val="28"/>
        </w:rPr>
        <w:t xml:space="preserve">наименование изложить в следующей редакции: </w:t>
      </w:r>
    </w:p>
    <w:p w:rsidR="00D258DF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  <w:r w:rsidRPr="003F6145">
        <w:rPr>
          <w:sz w:val="28"/>
          <w:szCs w:val="28"/>
        </w:rPr>
        <w:t>«</w:t>
      </w:r>
      <w:r w:rsidRPr="00EE4E0B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EE4E0B">
        <w:rPr>
          <w:b/>
          <w:sz w:val="28"/>
          <w:szCs w:val="28"/>
        </w:rPr>
        <w:t xml:space="preserve">. </w:t>
      </w:r>
      <w:proofErr w:type="gramStart"/>
      <w:r w:rsidRPr="00EE4E0B">
        <w:rPr>
          <w:b/>
          <w:sz w:val="28"/>
          <w:szCs w:val="28"/>
        </w:rPr>
        <w:t xml:space="preserve">Требования к помещениям, в которых предоставляется государственная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каждой государственной услуги, размещению и оформлению визуальной, текстовой и мультимедийной информации о порядке предоставления </w:t>
      </w:r>
      <w:r>
        <w:rPr>
          <w:b/>
          <w:sz w:val="28"/>
          <w:szCs w:val="28"/>
        </w:rPr>
        <w:t>такой</w:t>
      </w:r>
      <w:r w:rsidRPr="00EE4E0B">
        <w:rPr>
          <w:b/>
          <w:sz w:val="28"/>
          <w:szCs w:val="28"/>
        </w:rPr>
        <w:t xml:space="preserve"> услуги, в том числе к обеспечению доступности для инвалидов указанных объектов в соответствии с</w:t>
      </w:r>
      <w:proofErr w:type="gramEnd"/>
      <w:r w:rsidRPr="00EE4E0B">
        <w:rPr>
          <w:b/>
          <w:sz w:val="28"/>
          <w:szCs w:val="28"/>
        </w:rPr>
        <w:t xml:space="preserve"> законодательством Российской Федерации </w:t>
      </w:r>
    </w:p>
    <w:p w:rsidR="00D258DF" w:rsidRPr="00EE652E" w:rsidRDefault="00D258DF" w:rsidP="00D258DF">
      <w:pPr>
        <w:tabs>
          <w:tab w:val="left" w:pos="900"/>
        </w:tabs>
        <w:jc w:val="center"/>
        <w:rPr>
          <w:sz w:val="28"/>
          <w:szCs w:val="28"/>
        </w:rPr>
      </w:pPr>
      <w:r w:rsidRPr="00EE4E0B">
        <w:rPr>
          <w:b/>
          <w:sz w:val="28"/>
          <w:szCs w:val="28"/>
        </w:rPr>
        <w:t>о социальной защите инвалидов</w:t>
      </w:r>
      <w:r w:rsidRPr="003F6145">
        <w:rPr>
          <w:sz w:val="28"/>
          <w:szCs w:val="28"/>
        </w:rPr>
        <w:t>»;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- абзац третий подпункта 9 признать утратившим силу;</w:t>
      </w:r>
    </w:p>
    <w:p w:rsidR="00D258DF" w:rsidRPr="00EE4E0B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E4E0B">
        <w:rPr>
          <w:sz w:val="28"/>
          <w:szCs w:val="28"/>
        </w:rPr>
        <w:t>- в подразделе 2.16: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EE4E0B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 xml:space="preserve">в </w:t>
      </w:r>
      <w:r w:rsidRPr="00EE4E0B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Pr="00EE4E0B">
        <w:rPr>
          <w:sz w:val="28"/>
          <w:szCs w:val="28"/>
        </w:rPr>
        <w:t xml:space="preserve"> 2.16.1</w:t>
      </w:r>
      <w:r>
        <w:rPr>
          <w:sz w:val="28"/>
          <w:szCs w:val="28"/>
        </w:rPr>
        <w:t>: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35F5C">
        <w:rPr>
          <w:sz w:val="28"/>
          <w:szCs w:val="28"/>
        </w:rPr>
        <w:t>- в подпункте 3 слова «сети Интернет» заменить словами «сети «Интернет»;</w:t>
      </w:r>
    </w:p>
    <w:p w:rsidR="00D258DF" w:rsidRPr="00EE4E0B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EE4E0B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>подпунктом 4</w:t>
      </w:r>
      <w:r w:rsidRPr="00EE4E0B">
        <w:rPr>
          <w:sz w:val="28"/>
          <w:szCs w:val="28"/>
        </w:rPr>
        <w:t xml:space="preserve"> следующего содержания:</w:t>
      </w:r>
    </w:p>
    <w:p w:rsidR="00D258DF" w:rsidRPr="00EE4E0B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EE4E0B">
        <w:rPr>
          <w:sz w:val="28"/>
          <w:szCs w:val="28"/>
        </w:rPr>
        <w:tab/>
        <w:t>«</w:t>
      </w:r>
      <w:r>
        <w:rPr>
          <w:sz w:val="28"/>
          <w:szCs w:val="28"/>
        </w:rPr>
        <w:t>4)</w:t>
      </w:r>
      <w:r w:rsidRPr="00EE4E0B">
        <w:rPr>
          <w:sz w:val="28"/>
          <w:szCs w:val="28"/>
        </w:rPr>
        <w:t xml:space="preserve"> 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</w:t>
      </w:r>
      <w:r w:rsidRPr="00EE4E0B">
        <w:rPr>
          <w:sz w:val="28"/>
          <w:szCs w:val="28"/>
        </w:rPr>
        <w:lastRenderedPageBreak/>
        <w:t>исполнительной власти, предоставляющего государственную услугу, по выбору заявителя (экстерриториальный принцип)</w:t>
      </w:r>
      <w:proofErr w:type="gramStart"/>
      <w:r>
        <w:rPr>
          <w:sz w:val="28"/>
          <w:szCs w:val="28"/>
        </w:rPr>
        <w:t>.»</w:t>
      </w:r>
      <w:proofErr w:type="gramEnd"/>
      <w:r w:rsidRPr="00EE4E0B">
        <w:rPr>
          <w:sz w:val="28"/>
          <w:szCs w:val="28"/>
        </w:rPr>
        <w:t>;</w:t>
      </w:r>
    </w:p>
    <w:p w:rsidR="00D258DF" w:rsidRPr="00EE4E0B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EE4E0B">
        <w:rPr>
          <w:sz w:val="28"/>
          <w:szCs w:val="28"/>
        </w:rPr>
        <w:tab/>
        <w:t xml:space="preserve">- пункт 2.16.2 дополнить </w:t>
      </w:r>
      <w:r>
        <w:rPr>
          <w:sz w:val="28"/>
          <w:szCs w:val="28"/>
        </w:rPr>
        <w:t>подпунктом 5</w:t>
      </w:r>
      <w:r w:rsidRPr="00EE4E0B">
        <w:rPr>
          <w:sz w:val="28"/>
          <w:szCs w:val="28"/>
        </w:rPr>
        <w:t xml:space="preserve"> следующего содержания:</w:t>
      </w:r>
    </w:p>
    <w:p w:rsidR="00D258DF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EE4E0B">
        <w:rPr>
          <w:sz w:val="28"/>
          <w:szCs w:val="28"/>
        </w:rPr>
        <w:tab/>
        <w:t>«</w:t>
      </w:r>
      <w:r>
        <w:rPr>
          <w:sz w:val="28"/>
          <w:szCs w:val="28"/>
        </w:rPr>
        <w:t>5)</w:t>
      </w:r>
      <w:r w:rsidRPr="00EE4E0B">
        <w:rPr>
          <w:sz w:val="28"/>
          <w:szCs w:val="28"/>
        </w:rPr>
        <w:t xml:space="preserve">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</w:t>
      </w:r>
      <w:r>
        <w:rPr>
          <w:sz w:val="28"/>
          <w:szCs w:val="28"/>
        </w:rPr>
        <w:t xml:space="preserve">                                       </w:t>
      </w:r>
      <w:r w:rsidRPr="00EE4E0B">
        <w:rPr>
          <w:sz w:val="28"/>
          <w:szCs w:val="28"/>
        </w:rPr>
        <w:t>статьей 15</w:t>
      </w:r>
      <w:r w:rsidRPr="000A2433">
        <w:rPr>
          <w:sz w:val="28"/>
          <w:szCs w:val="28"/>
          <w:vertAlign w:val="superscript"/>
        </w:rPr>
        <w:t>1</w:t>
      </w:r>
      <w:r>
        <w:rPr>
          <w:sz w:val="28"/>
          <w:szCs w:val="28"/>
          <w:vertAlign w:val="superscript"/>
        </w:rPr>
        <w:t xml:space="preserve"> </w:t>
      </w:r>
      <w:r w:rsidRPr="00EE4E0B">
        <w:rPr>
          <w:sz w:val="28"/>
          <w:szCs w:val="28"/>
        </w:rPr>
        <w:t>Федерального закона № 210-ФЗ (далее – комплексный запрос)</w:t>
      </w:r>
      <w:proofErr w:type="gramStart"/>
      <w:r w:rsidRPr="00EE4E0B">
        <w:rPr>
          <w:sz w:val="28"/>
          <w:szCs w:val="28"/>
        </w:rPr>
        <w:t>.»</w:t>
      </w:r>
      <w:proofErr w:type="gramEnd"/>
      <w:r w:rsidRPr="00EE4E0B">
        <w:rPr>
          <w:sz w:val="28"/>
          <w:szCs w:val="28"/>
        </w:rPr>
        <w:t>;</w:t>
      </w:r>
    </w:p>
    <w:p w:rsidR="00D258DF" w:rsidRPr="00EE4E0B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E4E0B">
        <w:rPr>
          <w:sz w:val="28"/>
          <w:szCs w:val="28"/>
        </w:rPr>
        <w:t xml:space="preserve">- в подразделе 2.17: </w:t>
      </w:r>
    </w:p>
    <w:p w:rsidR="00D258DF" w:rsidRPr="00D17367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EE4E0B">
        <w:rPr>
          <w:sz w:val="28"/>
          <w:szCs w:val="28"/>
        </w:rPr>
        <w:tab/>
        <w:t xml:space="preserve">- наименование после слов </w:t>
      </w:r>
      <w:r w:rsidRPr="000A2433">
        <w:rPr>
          <w:sz w:val="28"/>
          <w:szCs w:val="28"/>
        </w:rPr>
        <w:t>«</w:t>
      </w:r>
      <w:r w:rsidRPr="00EE4E0B">
        <w:rPr>
          <w:b/>
          <w:sz w:val="28"/>
          <w:szCs w:val="28"/>
        </w:rPr>
        <w:t>муниципальных услуг</w:t>
      </w:r>
      <w:r w:rsidRPr="006853AE">
        <w:rPr>
          <w:sz w:val="28"/>
          <w:szCs w:val="28"/>
        </w:rPr>
        <w:t>»</w:t>
      </w:r>
      <w:r>
        <w:rPr>
          <w:sz w:val="28"/>
          <w:szCs w:val="28"/>
        </w:rPr>
        <w:t xml:space="preserve"> дополнить словами</w:t>
      </w:r>
      <w:r w:rsidRPr="00EE4E0B">
        <w:rPr>
          <w:sz w:val="28"/>
          <w:szCs w:val="28"/>
        </w:rPr>
        <w:t xml:space="preserve">      «</w:t>
      </w:r>
      <w:r w:rsidRPr="00EE4E0B">
        <w:rPr>
          <w:b/>
          <w:sz w:val="28"/>
          <w:szCs w:val="28"/>
        </w:rPr>
        <w:t>,</w:t>
      </w:r>
      <w:r w:rsidRPr="00EE4E0B">
        <w:rPr>
          <w:sz w:val="28"/>
          <w:szCs w:val="28"/>
        </w:rPr>
        <w:t xml:space="preserve"> </w:t>
      </w:r>
      <w:r w:rsidRPr="00EE4E0B">
        <w:rPr>
          <w:b/>
          <w:sz w:val="28"/>
          <w:szCs w:val="28"/>
        </w:rPr>
        <w:t xml:space="preserve">особенности предоставления государственной услуги по экстерриториальному принципу (в случае, если государственная услуга </w:t>
      </w:r>
      <w:r w:rsidRPr="00D17367">
        <w:rPr>
          <w:b/>
          <w:sz w:val="28"/>
          <w:szCs w:val="28"/>
        </w:rPr>
        <w:t>предоставляется по экстерриториальному принципу</w:t>
      </w:r>
      <w:r w:rsidRPr="00D17367">
        <w:rPr>
          <w:sz w:val="28"/>
          <w:szCs w:val="28"/>
        </w:rPr>
        <w:t>)»;</w:t>
      </w:r>
    </w:p>
    <w:p w:rsidR="00D258DF" w:rsidRPr="00D17367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D17367">
        <w:rPr>
          <w:sz w:val="28"/>
          <w:szCs w:val="28"/>
        </w:rPr>
        <w:tab/>
        <w:t>- дополнить пунктами 2.17.8 - 2.17.1</w:t>
      </w:r>
      <w:r>
        <w:rPr>
          <w:sz w:val="28"/>
          <w:szCs w:val="28"/>
        </w:rPr>
        <w:t>3</w:t>
      </w:r>
      <w:r w:rsidRPr="00D17367">
        <w:rPr>
          <w:sz w:val="28"/>
          <w:szCs w:val="28"/>
        </w:rPr>
        <w:t xml:space="preserve"> следующего содержания:</w:t>
      </w:r>
    </w:p>
    <w:p w:rsidR="00D258DF" w:rsidRPr="00D17367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D17367">
        <w:rPr>
          <w:sz w:val="28"/>
          <w:szCs w:val="28"/>
        </w:rPr>
        <w:tab/>
        <w:t>«2.17.8. Обеспечение возможности для заявителей в целях получения государственной услуги представлять документы в электронном виде с использованием Единого портала и (или) Регионального портала.</w:t>
      </w:r>
    </w:p>
    <w:p w:rsidR="00D258DF" w:rsidRPr="00D17367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D17367">
        <w:rPr>
          <w:sz w:val="28"/>
          <w:szCs w:val="28"/>
        </w:rPr>
        <w:tab/>
        <w:t>2.17.9. Обеспечение возможности оплаты государственной пошлины за предоставление государственной услуги.</w:t>
      </w:r>
    </w:p>
    <w:p w:rsidR="00D258DF" w:rsidRPr="00D17367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D17367">
        <w:rPr>
          <w:sz w:val="28"/>
          <w:szCs w:val="28"/>
        </w:rPr>
        <w:tab/>
        <w:t xml:space="preserve">2.17.10. Обеспечение возможности для заявителей получения результата </w:t>
      </w:r>
      <w:r>
        <w:rPr>
          <w:sz w:val="28"/>
          <w:szCs w:val="28"/>
        </w:rPr>
        <w:t xml:space="preserve">предоставления </w:t>
      </w:r>
      <w:r w:rsidRPr="00D17367">
        <w:rPr>
          <w:sz w:val="28"/>
          <w:szCs w:val="28"/>
        </w:rPr>
        <w:t>государственной услуги в электронном виде в личном кабинете</w:t>
      </w:r>
      <w:r>
        <w:rPr>
          <w:sz w:val="28"/>
          <w:szCs w:val="28"/>
        </w:rPr>
        <w:t xml:space="preserve"> на</w:t>
      </w:r>
      <w:r w:rsidRPr="00D17367">
        <w:rPr>
          <w:sz w:val="28"/>
          <w:szCs w:val="28"/>
        </w:rPr>
        <w:t xml:space="preserve"> Едино</w:t>
      </w:r>
      <w:r>
        <w:rPr>
          <w:sz w:val="28"/>
          <w:szCs w:val="28"/>
        </w:rPr>
        <w:t>м</w:t>
      </w:r>
      <w:r w:rsidRPr="00D17367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е</w:t>
      </w:r>
      <w:r w:rsidRPr="00D17367">
        <w:rPr>
          <w:sz w:val="28"/>
          <w:szCs w:val="28"/>
        </w:rPr>
        <w:t>.</w:t>
      </w:r>
    </w:p>
    <w:p w:rsidR="00D258DF" w:rsidRPr="00D17367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D17367">
        <w:rPr>
          <w:sz w:val="28"/>
          <w:szCs w:val="28"/>
        </w:rPr>
        <w:tab/>
        <w:t>2.17.11. Государственная услуга предоставляется в рамках комплексного запроса.</w:t>
      </w:r>
    </w:p>
    <w:p w:rsidR="00D258DF" w:rsidRPr="00D17367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D17367">
        <w:rPr>
          <w:sz w:val="28"/>
          <w:szCs w:val="28"/>
        </w:rPr>
        <w:tab/>
        <w:t xml:space="preserve">2.17.12. </w:t>
      </w:r>
      <w:r>
        <w:rPr>
          <w:sz w:val="28"/>
          <w:szCs w:val="28"/>
        </w:rPr>
        <w:t>Г</w:t>
      </w:r>
      <w:r w:rsidRPr="00D17367">
        <w:rPr>
          <w:sz w:val="28"/>
          <w:szCs w:val="28"/>
        </w:rPr>
        <w:t>осударственн</w:t>
      </w:r>
      <w:r>
        <w:rPr>
          <w:sz w:val="28"/>
          <w:szCs w:val="28"/>
        </w:rPr>
        <w:t>ая</w:t>
      </w:r>
      <w:r w:rsidRPr="00D17367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а</w:t>
      </w:r>
      <w:r w:rsidRPr="00D17367">
        <w:rPr>
          <w:sz w:val="28"/>
          <w:szCs w:val="28"/>
        </w:rPr>
        <w:t xml:space="preserve"> </w:t>
      </w:r>
      <w:r w:rsidRPr="00F1411A">
        <w:rPr>
          <w:sz w:val="28"/>
          <w:szCs w:val="28"/>
        </w:rPr>
        <w:t>предоставл</w:t>
      </w:r>
      <w:r>
        <w:rPr>
          <w:sz w:val="28"/>
          <w:szCs w:val="28"/>
        </w:rPr>
        <w:t xml:space="preserve">яется </w:t>
      </w:r>
      <w:r w:rsidRPr="00D17367">
        <w:rPr>
          <w:sz w:val="28"/>
          <w:szCs w:val="28"/>
        </w:rPr>
        <w:t>по экстерриториальному принципу.</w:t>
      </w:r>
    </w:p>
    <w:p w:rsidR="00D258DF" w:rsidRPr="00D17367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D17367">
        <w:rPr>
          <w:sz w:val="28"/>
          <w:szCs w:val="28"/>
        </w:rPr>
        <w:tab/>
        <w:t>2.17.13. Обеспечение возможности досудебного (внесудебного) обжалования действий (бездействия) и решений, осуществляем</w:t>
      </w:r>
      <w:r>
        <w:rPr>
          <w:sz w:val="28"/>
          <w:szCs w:val="28"/>
        </w:rPr>
        <w:t>ых и принимаемых Департаментом</w:t>
      </w:r>
      <w:r w:rsidRPr="00D17367">
        <w:rPr>
          <w:sz w:val="28"/>
          <w:szCs w:val="28"/>
        </w:rPr>
        <w:t>, должностными лицами, государственным гражданскими служащими</w:t>
      </w:r>
      <w:r>
        <w:rPr>
          <w:sz w:val="28"/>
          <w:szCs w:val="28"/>
        </w:rPr>
        <w:t xml:space="preserve"> Департамента</w:t>
      </w:r>
      <w:r w:rsidRPr="00D17367">
        <w:rPr>
          <w:sz w:val="28"/>
          <w:szCs w:val="28"/>
        </w:rPr>
        <w:t xml:space="preserve">, </w:t>
      </w:r>
      <w:r>
        <w:rPr>
          <w:sz w:val="28"/>
          <w:szCs w:val="28"/>
        </w:rPr>
        <w:t>МФЦ, специалистами МФЦ</w:t>
      </w:r>
      <w:r w:rsidRPr="00D17367">
        <w:rPr>
          <w:sz w:val="28"/>
          <w:szCs w:val="28"/>
        </w:rPr>
        <w:t xml:space="preserve"> в ходе предоставления государственной услуги</w:t>
      </w:r>
      <w:proofErr w:type="gramStart"/>
      <w:r>
        <w:rPr>
          <w:sz w:val="28"/>
          <w:szCs w:val="28"/>
        </w:rPr>
        <w:t>.</w:t>
      </w:r>
      <w:r w:rsidRPr="00D17367">
        <w:rPr>
          <w:sz w:val="28"/>
          <w:szCs w:val="28"/>
        </w:rPr>
        <w:t>»;</w:t>
      </w:r>
      <w:proofErr w:type="gramEnd"/>
    </w:p>
    <w:p w:rsidR="00D258DF" w:rsidRPr="00D17367" w:rsidRDefault="00D258DF" w:rsidP="00D258DF">
      <w:pPr>
        <w:autoSpaceDE w:val="0"/>
        <w:autoSpaceDN w:val="0"/>
        <w:ind w:firstLine="708"/>
        <w:rPr>
          <w:sz w:val="28"/>
          <w:szCs w:val="28"/>
        </w:rPr>
      </w:pPr>
      <w:r w:rsidRPr="00D17367">
        <w:rPr>
          <w:sz w:val="28"/>
          <w:szCs w:val="28"/>
        </w:rPr>
        <w:t>-  в разделе 3:</w:t>
      </w:r>
    </w:p>
    <w:p w:rsidR="00D258DF" w:rsidRPr="00D17367" w:rsidRDefault="00D258DF" w:rsidP="00D258DF">
      <w:pPr>
        <w:autoSpaceDE w:val="0"/>
        <w:autoSpaceDN w:val="0"/>
        <w:ind w:firstLine="708"/>
        <w:rPr>
          <w:sz w:val="28"/>
          <w:szCs w:val="28"/>
        </w:rPr>
      </w:pPr>
      <w:r w:rsidRPr="00D17367">
        <w:rPr>
          <w:sz w:val="28"/>
          <w:szCs w:val="28"/>
        </w:rPr>
        <w:t xml:space="preserve">- абзац </w:t>
      </w:r>
      <w:r>
        <w:rPr>
          <w:sz w:val="28"/>
          <w:szCs w:val="28"/>
        </w:rPr>
        <w:t>десятый</w:t>
      </w:r>
      <w:r w:rsidRPr="00D17367">
        <w:rPr>
          <w:sz w:val="28"/>
          <w:szCs w:val="28"/>
        </w:rPr>
        <w:t xml:space="preserve"> подраздела 3.1 признать утратившим силу;</w:t>
      </w:r>
    </w:p>
    <w:p w:rsidR="00D258DF" w:rsidRPr="00D17367" w:rsidRDefault="00D258DF" w:rsidP="00D258DF">
      <w:pPr>
        <w:autoSpaceDE w:val="0"/>
        <w:autoSpaceDN w:val="0"/>
        <w:ind w:firstLine="708"/>
        <w:rPr>
          <w:sz w:val="28"/>
          <w:szCs w:val="28"/>
        </w:rPr>
      </w:pPr>
      <w:r w:rsidRPr="00D17367">
        <w:rPr>
          <w:sz w:val="28"/>
          <w:szCs w:val="28"/>
        </w:rPr>
        <w:t xml:space="preserve">- абзац </w:t>
      </w:r>
      <w:r>
        <w:rPr>
          <w:sz w:val="28"/>
          <w:szCs w:val="28"/>
        </w:rPr>
        <w:t>шестой</w:t>
      </w:r>
      <w:r w:rsidRPr="00D17367">
        <w:rPr>
          <w:sz w:val="28"/>
          <w:szCs w:val="28"/>
        </w:rPr>
        <w:t xml:space="preserve"> подраздела 3.2 признать утратившим силу;</w:t>
      </w:r>
    </w:p>
    <w:p w:rsidR="00D258DF" w:rsidRPr="00EE4E0B" w:rsidRDefault="00D258DF" w:rsidP="00D258DF">
      <w:pPr>
        <w:autoSpaceDE w:val="0"/>
        <w:autoSpaceDN w:val="0"/>
        <w:ind w:firstLine="708"/>
        <w:rPr>
          <w:sz w:val="28"/>
          <w:szCs w:val="28"/>
        </w:rPr>
      </w:pPr>
      <w:r w:rsidRPr="00D17367">
        <w:rPr>
          <w:sz w:val="28"/>
          <w:szCs w:val="28"/>
        </w:rPr>
        <w:t>- подраздел 3.3 изложить в следующей редакции:</w:t>
      </w:r>
    </w:p>
    <w:p w:rsidR="00D258DF" w:rsidRDefault="00D258DF" w:rsidP="00D258DF">
      <w:pPr>
        <w:autoSpaceDE w:val="0"/>
        <w:autoSpaceDN w:val="0"/>
        <w:jc w:val="center"/>
        <w:rPr>
          <w:sz w:val="28"/>
          <w:szCs w:val="28"/>
        </w:rPr>
      </w:pPr>
      <w:r w:rsidRPr="00EE4E0B">
        <w:rPr>
          <w:sz w:val="28"/>
          <w:szCs w:val="28"/>
        </w:rPr>
        <w:t xml:space="preserve"> «</w:t>
      </w:r>
      <w:r w:rsidRPr="00EE4E0B">
        <w:rPr>
          <w:b/>
          <w:sz w:val="28"/>
          <w:szCs w:val="28"/>
        </w:rPr>
        <w:t>3.3. 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государственных и муниципальных услуг (функций) Смоленской области</w:t>
      </w:r>
      <w:r w:rsidRPr="006853AE">
        <w:rPr>
          <w:b/>
          <w:sz w:val="28"/>
          <w:szCs w:val="28"/>
        </w:rPr>
        <w:t>»</w:t>
      </w:r>
    </w:p>
    <w:p w:rsidR="00D258DF" w:rsidRDefault="00D258DF" w:rsidP="00D258DF">
      <w:pPr>
        <w:autoSpaceDE w:val="0"/>
        <w:autoSpaceDN w:val="0"/>
        <w:jc w:val="center"/>
        <w:rPr>
          <w:b/>
          <w:sz w:val="28"/>
          <w:szCs w:val="28"/>
        </w:rPr>
      </w:pPr>
    </w:p>
    <w:p w:rsidR="00D258DF" w:rsidRDefault="00D258DF" w:rsidP="00D258DF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EE4E0B">
        <w:rPr>
          <w:sz w:val="28"/>
          <w:szCs w:val="28"/>
        </w:rPr>
        <w:t xml:space="preserve">3.3.1. При предоставлении </w:t>
      </w:r>
      <w:r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 xml:space="preserve"> услуги </w:t>
      </w:r>
      <w:r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 xml:space="preserve"> электронной </w:t>
      </w:r>
      <w:r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>форме</w:t>
      </w:r>
    </w:p>
    <w:p w:rsidR="00D258DF" w:rsidRPr="00353596" w:rsidRDefault="00D258DF" w:rsidP="00D258DF">
      <w:pPr>
        <w:autoSpaceDE w:val="0"/>
        <w:autoSpaceDN w:val="0"/>
        <w:jc w:val="both"/>
        <w:rPr>
          <w:b/>
          <w:sz w:val="28"/>
          <w:szCs w:val="28"/>
        </w:rPr>
      </w:pPr>
      <w:r w:rsidRPr="00EE4E0B">
        <w:rPr>
          <w:sz w:val="28"/>
          <w:szCs w:val="28"/>
        </w:rPr>
        <w:lastRenderedPageBreak/>
        <w:t>посредством Единого портала и (или) Регионального портала осуществляются следующие административные действия: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1) получение информации о порядке и сроках предоставления государственной услуги;</w:t>
      </w:r>
    </w:p>
    <w:p w:rsidR="00D258DF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E4E0B">
        <w:rPr>
          <w:sz w:val="28"/>
          <w:szCs w:val="28"/>
        </w:rPr>
        <w:t>) формирование запроса о предоставлении государственной услуги;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820EE">
        <w:rPr>
          <w:sz w:val="28"/>
          <w:szCs w:val="28"/>
        </w:rPr>
        <w:t>3) оплата государственной пошлины за предоставление государственной услуги;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E4E0B">
        <w:rPr>
          <w:sz w:val="28"/>
          <w:szCs w:val="28"/>
        </w:rPr>
        <w:t>) прием и регистрация в Департаменте запроса</w:t>
      </w:r>
      <w:r>
        <w:rPr>
          <w:sz w:val="28"/>
          <w:szCs w:val="28"/>
        </w:rPr>
        <w:t xml:space="preserve"> и иных документов</w:t>
      </w:r>
      <w:r w:rsidRPr="00EE4E0B">
        <w:rPr>
          <w:sz w:val="28"/>
          <w:szCs w:val="28"/>
        </w:rPr>
        <w:t>, необходим</w:t>
      </w:r>
      <w:r>
        <w:rPr>
          <w:sz w:val="28"/>
          <w:szCs w:val="28"/>
        </w:rPr>
        <w:t>ых</w:t>
      </w:r>
      <w:r w:rsidRPr="00EE4E0B">
        <w:rPr>
          <w:sz w:val="28"/>
          <w:szCs w:val="28"/>
        </w:rPr>
        <w:t xml:space="preserve"> для предоставления государственной услуги;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E4E0B">
        <w:rPr>
          <w:sz w:val="28"/>
          <w:szCs w:val="28"/>
        </w:rPr>
        <w:t>) получение результата предоставления государственной услуги;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E4E0B">
        <w:rPr>
          <w:sz w:val="28"/>
          <w:szCs w:val="28"/>
        </w:rPr>
        <w:t>) получение сведений о ходе выполнения запроса о предоставлении государственной услуги;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EE4E0B">
        <w:rPr>
          <w:color w:val="000000"/>
          <w:sz w:val="28"/>
          <w:szCs w:val="28"/>
        </w:rPr>
        <w:t>) осуществление оценки качества предоставления государственной услуги;</w:t>
      </w:r>
    </w:p>
    <w:p w:rsidR="00D258DF" w:rsidRPr="001F60C3" w:rsidRDefault="00D258DF" w:rsidP="00D258D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EE4E0B">
        <w:rPr>
          <w:color w:val="000000"/>
          <w:sz w:val="28"/>
          <w:szCs w:val="28"/>
        </w:rPr>
        <w:t>) досудебное (</w:t>
      </w:r>
      <w:r w:rsidRPr="001F60C3">
        <w:rPr>
          <w:color w:val="000000"/>
          <w:sz w:val="28"/>
          <w:szCs w:val="28"/>
        </w:rPr>
        <w:t>внесудебное) обжалование решений и действий (бездействия), принятых (осуществляемых) в ходе предоставления государственной услуги Департаментом, должностными лицами, государственными гражданскими служащими Департамента.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60C3">
        <w:rPr>
          <w:color w:val="000000"/>
          <w:sz w:val="28"/>
          <w:szCs w:val="28"/>
        </w:rPr>
        <w:t xml:space="preserve">3.3.2. </w:t>
      </w:r>
      <w:proofErr w:type="gramStart"/>
      <w:r w:rsidRPr="001F60C3">
        <w:rPr>
          <w:color w:val="000000"/>
          <w:sz w:val="28"/>
          <w:szCs w:val="28"/>
        </w:rPr>
        <w:t>При предоставлении в</w:t>
      </w:r>
      <w:r w:rsidRPr="00EE4E0B">
        <w:rPr>
          <w:color w:val="000000"/>
          <w:sz w:val="28"/>
          <w:szCs w:val="28"/>
        </w:rPr>
        <w:t xml:space="preserve"> установленном порядке информации</w:t>
      </w:r>
      <w:r w:rsidRPr="00EE4E0B">
        <w:rPr>
          <w:sz w:val="28"/>
          <w:szCs w:val="28"/>
        </w:rPr>
        <w:t xml:space="preserve"> заявителям обеспечение доступа </w:t>
      </w:r>
      <w:r>
        <w:rPr>
          <w:sz w:val="28"/>
          <w:szCs w:val="28"/>
        </w:rPr>
        <w:t xml:space="preserve">заявителей </w:t>
      </w:r>
      <w:r w:rsidRPr="00EE4E0B">
        <w:rPr>
          <w:sz w:val="28"/>
          <w:szCs w:val="28"/>
        </w:rPr>
        <w:t>к сведениям о государственной услуге осуществляется путем размещения сведений о государственной услуге в региональной государственной информационной системе «Реестр государственных и муниципальных услуг (функций) Смоленской области» с последующим размещением сведений в федеральной государственной информационной системе «Единый портал государственных и муниципальных услуг (функций)» и региональной государственной информационной системе «Портал государственных и муниципальных</w:t>
      </w:r>
      <w:proofErr w:type="gramEnd"/>
      <w:r w:rsidRPr="00EE4E0B">
        <w:rPr>
          <w:sz w:val="28"/>
          <w:szCs w:val="28"/>
        </w:rPr>
        <w:t xml:space="preserve"> услуг (функций) Смоленской области».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Требования к порядку размещения сведений о государственных услугах, а также к перечню указанных сведений устанавливаются Правительством Российской Федерации.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(функций)», региональной государственной информационной системы «Портал </w:t>
      </w:r>
      <w:r w:rsidR="00312634">
        <w:rPr>
          <w:sz w:val="28"/>
          <w:szCs w:val="28"/>
        </w:rPr>
        <w:t xml:space="preserve"> </w:t>
      </w:r>
      <w:r w:rsidRPr="00EE4E0B">
        <w:rPr>
          <w:sz w:val="28"/>
          <w:szCs w:val="28"/>
        </w:rPr>
        <w:t>государственных и муниципальных услуг (функций) Смоленской области» заявителю предоставляется доступ к сведениям о государственной услуге, указанным в подразделе 1.3 раздела 1 настоящего Административного регламента.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EE4E0B">
        <w:rPr>
          <w:sz w:val="28"/>
          <w:szCs w:val="28"/>
        </w:rPr>
        <w:t>Специалисты Департамента, ответственные за размещение сведений о государственной услуге, осуществляют размещение сведений о государственной услуге в Реестре в соответствии с Порядком</w:t>
      </w:r>
      <w:r w:rsidRPr="00EE4E0B">
        <w:rPr>
          <w:color w:val="FF0000"/>
          <w:sz w:val="28"/>
          <w:szCs w:val="28"/>
        </w:rPr>
        <w:t xml:space="preserve"> </w:t>
      </w:r>
      <w:r w:rsidRPr="00EE4E0B">
        <w:rPr>
          <w:sz w:val="28"/>
          <w:szCs w:val="28"/>
        </w:rPr>
        <w:t>формирования</w:t>
      </w:r>
      <w:r w:rsidRPr="00EE4E0B">
        <w:rPr>
          <w:sz w:val="28"/>
          <w:szCs w:val="28"/>
        </w:rPr>
        <w:br/>
        <w:t>и ведения региональных информационных систем «Реестр государственных и муниципальных 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№ 499-р/адм.</w:t>
      </w:r>
      <w:proofErr w:type="gramEnd"/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1F60C3">
        <w:rPr>
          <w:sz w:val="28"/>
          <w:szCs w:val="28"/>
        </w:rPr>
        <w:t>Начальник</w:t>
      </w:r>
      <w:r w:rsidRPr="00EE4E0B">
        <w:rPr>
          <w:sz w:val="28"/>
          <w:szCs w:val="28"/>
        </w:rPr>
        <w:t xml:space="preserve"> Департамента и уполномоченные лица Департамента, ответственные за размещение сведений о государственной услуге, несут </w:t>
      </w:r>
      <w:r w:rsidRPr="00EE4E0B">
        <w:rPr>
          <w:sz w:val="28"/>
          <w:szCs w:val="28"/>
        </w:rPr>
        <w:lastRenderedPageBreak/>
        <w:t>ответственность за полноту и достоверность сведений о государственной услуге, размещаемых в Реестре, а также за соблюдение порядка и сроков их размещения.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3.3.3. Пр</w:t>
      </w:r>
      <w:r>
        <w:rPr>
          <w:sz w:val="28"/>
          <w:szCs w:val="28"/>
        </w:rPr>
        <w:t>и записи на прием в Департамент</w:t>
      </w:r>
      <w:r w:rsidRPr="00EE4E0B">
        <w:rPr>
          <w:sz w:val="28"/>
          <w:szCs w:val="28"/>
        </w:rPr>
        <w:t xml:space="preserve"> с использованием Единого портала и (или) Регионального портала заявитель может: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1) ознакомит</w:t>
      </w:r>
      <w:r>
        <w:rPr>
          <w:sz w:val="28"/>
          <w:szCs w:val="28"/>
        </w:rPr>
        <w:t>ь</w:t>
      </w:r>
      <w:r w:rsidRPr="00EE4E0B">
        <w:rPr>
          <w:sz w:val="28"/>
          <w:szCs w:val="28"/>
        </w:rPr>
        <w:t>ся с расписанием работы Департамента, а также с доступными для записи на прием датами и интервалами времени приема;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2) записаться в любые свободные для приема дату и время в пределах установленного в Департаменте графика приема заявителей.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3.3.4. При получении государственной услуги в МФЦ заявитель может осуществить предварительную запись на прием на официальном сайте МФЦ в личном кабинете заявителя. Для этого заявитель должен авторизоваться на сайте МФЦ, используя подтвержденную учетную запись в федеральной государственной информационной системе «Единая система идентификац</w:t>
      </w:r>
      <w:proofErr w:type="gramStart"/>
      <w:r w:rsidRPr="00EE4E0B">
        <w:rPr>
          <w:sz w:val="28"/>
          <w:szCs w:val="28"/>
        </w:rPr>
        <w:t>ии и ау</w:t>
      </w:r>
      <w:proofErr w:type="gramEnd"/>
      <w:r w:rsidRPr="00EE4E0B">
        <w:rPr>
          <w:sz w:val="28"/>
          <w:szCs w:val="28"/>
        </w:rPr>
        <w:t xml:space="preserve"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</w:t>
      </w:r>
      <w:r w:rsidRPr="00EE4E0B">
        <w:rPr>
          <w:color w:val="000000"/>
          <w:sz w:val="28"/>
          <w:szCs w:val="28"/>
        </w:rPr>
        <w:t>ЕСИА</w:t>
      </w:r>
      <w:r w:rsidRPr="00EE4E0B">
        <w:rPr>
          <w:sz w:val="28"/>
          <w:szCs w:val="28"/>
        </w:rPr>
        <w:t>). Для осуществления предварительной записи в МФЦ в электронной форме на официальном сайте МФЦ в разделе «Предварительная запись в электронную очередь» заявителю необходимо: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1) в интерактивном режиме выбрать населенный пункт и офис МФЦ, в который он желает обратиться;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2) из списка государственных услуг выбрать необходимую государственную услугу, а также количество дел;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3) выбрать желаемую дату и время из свободных для посещения МФЦ;</w:t>
      </w:r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4) при необходимости внести контактные данные (номер телефона, адрес электронной почты заявителя) для обратной связи.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4E0B">
        <w:rPr>
          <w:sz w:val="28"/>
          <w:szCs w:val="28"/>
        </w:rPr>
        <w:t xml:space="preserve">3.3.5. </w:t>
      </w:r>
      <w:proofErr w:type="gramStart"/>
      <w:r w:rsidRPr="00EE4E0B">
        <w:rPr>
          <w:sz w:val="28"/>
          <w:szCs w:val="28"/>
        </w:rPr>
        <w:t>При подаче заявителем, имеющим подтвержденную учетную запись в ЕСИА на Едином портале и (или) Региональном портале, запроса в электронной форме, необходимого для предоставления государственной услуги, фактом приема такого запроса является поступление в Департамент с помощью ведомственной автоматизированной информационной системы заявления, указанного в подразделе 2.6 раздела 2 настоящего Административного регламента</w:t>
      </w:r>
      <w:r>
        <w:rPr>
          <w:sz w:val="28"/>
          <w:szCs w:val="28"/>
        </w:rPr>
        <w:t>,</w:t>
      </w:r>
      <w:r w:rsidRPr="00EE4E0B">
        <w:rPr>
          <w:sz w:val="28"/>
          <w:szCs w:val="28"/>
        </w:rPr>
        <w:t xml:space="preserve"> в электронной форме.</w:t>
      </w:r>
      <w:proofErr w:type="gramEnd"/>
    </w:p>
    <w:p w:rsidR="00D258DF" w:rsidRPr="00EE4E0B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EE4E0B">
        <w:rPr>
          <w:sz w:val="28"/>
          <w:szCs w:val="28"/>
        </w:rPr>
        <w:t>Формирование запроса заявителем осуществляется посредством заполнения электронной формы запроса на Едином портале и (или) Региональном портале без необходимости дополнительной подачи запроса в какой-либо иной форме.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  <w:lang w:eastAsia="en-US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  <w:lang w:eastAsia="en-US"/>
        </w:rPr>
        <w:t>На Едином портале и (или) Региональном портале размещаются образцы заполнения электронной формы запроса.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  <w:lang w:eastAsia="en-US"/>
        </w:rPr>
        <w:t xml:space="preserve">При формировании заявления заявитель может осуществить: </w:t>
      </w:r>
    </w:p>
    <w:p w:rsidR="00D258DF" w:rsidRPr="003E6629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3E6629">
        <w:rPr>
          <w:sz w:val="28"/>
          <w:szCs w:val="28"/>
          <w:lang w:eastAsia="en-US"/>
        </w:rPr>
        <w:t xml:space="preserve">- </w:t>
      </w:r>
      <w:r w:rsidRPr="003E6629">
        <w:rPr>
          <w:sz w:val="28"/>
          <w:szCs w:val="28"/>
        </w:rPr>
        <w:t>копирование и сохранение запроса</w:t>
      </w:r>
      <w:r w:rsidRPr="003E6629">
        <w:rPr>
          <w:sz w:val="28"/>
          <w:szCs w:val="28"/>
          <w:lang w:eastAsia="en-US"/>
        </w:rPr>
        <w:t xml:space="preserve">; </w:t>
      </w:r>
    </w:p>
    <w:p w:rsidR="00D258DF" w:rsidRPr="003E6629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3E6629">
        <w:rPr>
          <w:sz w:val="28"/>
          <w:szCs w:val="28"/>
        </w:rPr>
        <w:lastRenderedPageBreak/>
        <w:t>- печать на бумажном носителе копии электронной формы запроса</w:t>
      </w:r>
      <w:r w:rsidRPr="003E6629">
        <w:rPr>
          <w:sz w:val="28"/>
          <w:szCs w:val="28"/>
          <w:lang w:eastAsia="en-US"/>
        </w:rPr>
        <w:t>;</w:t>
      </w:r>
    </w:p>
    <w:p w:rsidR="00D258DF" w:rsidRPr="003E6629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3E6629">
        <w:rPr>
          <w:sz w:val="28"/>
          <w:szCs w:val="28"/>
          <w:lang w:eastAsia="en-US"/>
        </w:rPr>
        <w:t xml:space="preserve">- сохранение ранее введенных в электронную форму запроса значений в любой момент по желанию заявителя, в том числе при возникновении ошибок </w:t>
      </w:r>
      <w:r w:rsidR="00312634">
        <w:rPr>
          <w:sz w:val="28"/>
          <w:szCs w:val="28"/>
          <w:lang w:eastAsia="en-US"/>
        </w:rPr>
        <w:t xml:space="preserve"> </w:t>
      </w:r>
      <w:r w:rsidRPr="003E6629">
        <w:rPr>
          <w:sz w:val="28"/>
          <w:szCs w:val="28"/>
          <w:lang w:eastAsia="en-US"/>
        </w:rPr>
        <w:t>ввода и возврате для повторного ввода значений в электронную форму запроса;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3E6629">
        <w:rPr>
          <w:sz w:val="28"/>
          <w:szCs w:val="28"/>
          <w:lang w:eastAsia="en-US"/>
        </w:rPr>
        <w:t>- возврат</w:t>
      </w:r>
      <w:r w:rsidRPr="00EE4E0B">
        <w:rPr>
          <w:sz w:val="28"/>
          <w:szCs w:val="28"/>
          <w:lang w:eastAsia="en-US"/>
        </w:rPr>
        <w:t xml:space="preserve"> на любой из этапов заполнения электронной формы запроса без </w:t>
      </w:r>
      <w:proofErr w:type="gramStart"/>
      <w:r w:rsidRPr="00EE4E0B">
        <w:rPr>
          <w:sz w:val="28"/>
          <w:szCs w:val="28"/>
          <w:lang w:eastAsia="en-US"/>
        </w:rPr>
        <w:t>потери</w:t>
      </w:r>
      <w:proofErr w:type="gramEnd"/>
      <w:r w:rsidRPr="00EE4E0B">
        <w:rPr>
          <w:sz w:val="28"/>
          <w:szCs w:val="28"/>
          <w:lang w:eastAsia="en-US"/>
        </w:rPr>
        <w:t xml:space="preserve"> ранее введенной информации;</w:t>
      </w:r>
    </w:p>
    <w:p w:rsidR="00D258DF" w:rsidRPr="00EE4E0B" w:rsidRDefault="00D258DF" w:rsidP="00D258DF">
      <w:pPr>
        <w:autoSpaceDE w:val="0"/>
        <w:autoSpaceDN w:val="0"/>
        <w:jc w:val="both"/>
        <w:rPr>
          <w:sz w:val="28"/>
          <w:szCs w:val="28"/>
          <w:lang w:eastAsia="en-US"/>
        </w:rPr>
      </w:pPr>
      <w:r w:rsidRPr="00EE4E0B">
        <w:rPr>
          <w:b/>
          <w:sz w:val="28"/>
          <w:szCs w:val="28"/>
          <w:lang w:eastAsia="en-US"/>
        </w:rPr>
        <w:t xml:space="preserve">        </w:t>
      </w:r>
      <w:r w:rsidRPr="00EE4E0B">
        <w:rPr>
          <w:b/>
          <w:sz w:val="28"/>
          <w:szCs w:val="28"/>
          <w:lang w:eastAsia="en-US"/>
        </w:rPr>
        <w:tab/>
        <w:t xml:space="preserve">- </w:t>
      </w:r>
      <w:r w:rsidRPr="00EE4E0B">
        <w:rPr>
          <w:sz w:val="28"/>
          <w:szCs w:val="28"/>
          <w:lang w:eastAsia="en-US"/>
        </w:rPr>
        <w:t>получение</w:t>
      </w:r>
      <w:r w:rsidRPr="00EE4E0B">
        <w:rPr>
          <w:b/>
          <w:sz w:val="28"/>
          <w:szCs w:val="28"/>
          <w:lang w:eastAsia="en-US"/>
        </w:rPr>
        <w:t xml:space="preserve"> </w:t>
      </w:r>
      <w:r w:rsidRPr="00EE4E0B">
        <w:rPr>
          <w:sz w:val="28"/>
          <w:szCs w:val="28"/>
          <w:lang w:eastAsia="en-US"/>
        </w:rPr>
        <w:t>доступа на Едином портале и (или) Региональном портале к ранее поданным заявителем запросам в течение не менее 3 месяцев.</w:t>
      </w:r>
    </w:p>
    <w:p w:rsidR="00D258DF" w:rsidRPr="00B4073A" w:rsidRDefault="00D258DF" w:rsidP="00D258DF">
      <w:pPr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B4073A">
        <w:rPr>
          <w:sz w:val="28"/>
          <w:szCs w:val="28"/>
          <w:lang w:eastAsia="en-US"/>
        </w:rPr>
        <w:t xml:space="preserve">Предоставление государственной услуги начинается с момента приема и </w:t>
      </w:r>
      <w:r w:rsidRPr="001F60C3">
        <w:rPr>
          <w:sz w:val="28"/>
          <w:szCs w:val="28"/>
          <w:lang w:eastAsia="en-US"/>
        </w:rPr>
        <w:t>регистрации в Департаменте заявления в электронной форме и документов, указанных в подпункте 2 пункта 2.6.1. подраздела 2</w:t>
      </w:r>
      <w:r w:rsidRPr="00B4073A">
        <w:rPr>
          <w:sz w:val="28"/>
          <w:szCs w:val="28"/>
          <w:lang w:eastAsia="en-US"/>
        </w:rPr>
        <w:t>.6 раздела 2 настоящего Административного регламента, в день поступления.</w:t>
      </w:r>
    </w:p>
    <w:p w:rsidR="00D258DF" w:rsidRPr="00B4073A" w:rsidRDefault="00D258DF" w:rsidP="00D258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073A">
        <w:rPr>
          <w:sz w:val="28"/>
          <w:szCs w:val="28"/>
          <w:lang w:eastAsia="en-US"/>
        </w:rPr>
        <w:t>Не позднее одного рабочего дня, следующего за днем регистрации заявления</w:t>
      </w:r>
      <w:r w:rsidR="00312634">
        <w:rPr>
          <w:sz w:val="28"/>
          <w:szCs w:val="28"/>
          <w:lang w:eastAsia="en-US"/>
        </w:rPr>
        <w:t xml:space="preserve"> </w:t>
      </w:r>
      <w:r w:rsidRPr="00B4073A">
        <w:rPr>
          <w:sz w:val="28"/>
          <w:szCs w:val="28"/>
          <w:lang w:eastAsia="en-US"/>
        </w:rPr>
        <w:t xml:space="preserve"> в электронной форме, заявителю с помощью ведомственной автоматизированной информационной системы направляется уведомление, в котором указываются регистрационный номер заявления и дата</w:t>
      </w:r>
      <w:r w:rsidRPr="00B4073A">
        <w:rPr>
          <w:sz w:val="28"/>
          <w:szCs w:val="28"/>
        </w:rPr>
        <w:t>.</w:t>
      </w:r>
    </w:p>
    <w:p w:rsidR="00D258DF" w:rsidRPr="001820EE" w:rsidRDefault="00D258DF" w:rsidP="00D258DF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1820EE">
        <w:rPr>
          <w:sz w:val="28"/>
          <w:szCs w:val="28"/>
          <w:lang w:eastAsia="en-US"/>
        </w:rPr>
        <w:t xml:space="preserve">3.3.6. Оплата государственной пошлины за предоставление государственной услуги осуществляется заявителем по предварительно заполненным органом (организацией) реквизитам. </w:t>
      </w:r>
    </w:p>
    <w:p w:rsidR="00D258DF" w:rsidRPr="001820EE" w:rsidRDefault="00D258DF" w:rsidP="00D258DF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1820EE">
        <w:rPr>
          <w:sz w:val="28"/>
          <w:szCs w:val="28"/>
          <w:lang w:eastAsia="en-US"/>
        </w:rPr>
        <w:t>При оплате государственной пошлины за предоставление государственной услуги заявителю обеспечивается возможность сохранения платежного документа, заполненного или частично заполненного, а также печати на бумажном носителе копии заполненного платежного документа.</w:t>
      </w:r>
    </w:p>
    <w:p w:rsidR="00D258DF" w:rsidRPr="001820EE" w:rsidRDefault="00D258DF" w:rsidP="00D258DF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1820EE">
        <w:rPr>
          <w:sz w:val="28"/>
          <w:szCs w:val="28"/>
          <w:lang w:eastAsia="en-US"/>
        </w:rPr>
        <w:t>В платежном документе указыва</w:t>
      </w:r>
      <w:r>
        <w:rPr>
          <w:sz w:val="28"/>
          <w:szCs w:val="28"/>
          <w:lang w:eastAsia="en-US"/>
        </w:rPr>
        <w:t>ю</w:t>
      </w:r>
      <w:r w:rsidRPr="001820EE">
        <w:rPr>
          <w:sz w:val="28"/>
          <w:szCs w:val="28"/>
          <w:lang w:eastAsia="en-US"/>
        </w:rPr>
        <w:t xml:space="preserve">тся уникальный идентификатор начисления и идентификатор плательщика. </w:t>
      </w:r>
    </w:p>
    <w:p w:rsidR="00D258DF" w:rsidRPr="001820EE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820EE">
        <w:rPr>
          <w:sz w:val="28"/>
          <w:szCs w:val="28"/>
          <w:lang w:eastAsia="en-US"/>
        </w:rPr>
        <w:t xml:space="preserve">Заявитель информируется о совершении факта </w:t>
      </w:r>
      <w:r>
        <w:rPr>
          <w:sz w:val="28"/>
          <w:szCs w:val="28"/>
          <w:lang w:eastAsia="en-US"/>
        </w:rPr>
        <w:t xml:space="preserve">оплаты </w:t>
      </w:r>
      <w:r w:rsidRPr="001820EE">
        <w:rPr>
          <w:sz w:val="28"/>
          <w:szCs w:val="28"/>
          <w:lang w:eastAsia="en-US"/>
        </w:rPr>
        <w:t>государственной пошлины за предоставление государственной услуги посредством Единого портала и</w:t>
      </w:r>
      <w:r>
        <w:rPr>
          <w:sz w:val="28"/>
          <w:szCs w:val="28"/>
          <w:lang w:eastAsia="en-US"/>
        </w:rPr>
        <w:t xml:space="preserve"> </w:t>
      </w:r>
      <w:r w:rsidRPr="001820EE">
        <w:rPr>
          <w:sz w:val="28"/>
          <w:szCs w:val="28"/>
          <w:lang w:eastAsia="en-US"/>
        </w:rPr>
        <w:t>(или) Регионального портала.</w:t>
      </w:r>
    </w:p>
    <w:p w:rsidR="00D258DF" w:rsidRPr="00EE4E0B" w:rsidRDefault="00D258DF" w:rsidP="00D258DF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1820EE">
        <w:rPr>
          <w:sz w:val="28"/>
          <w:szCs w:val="28"/>
          <w:lang w:eastAsia="en-US"/>
        </w:rPr>
        <w:t>Дальнейшие административные процедуры и действия осуществляются в порядке, предусмотренном подразделами 3.1 и 3.2 настоящего раздела.</w:t>
      </w:r>
    </w:p>
    <w:p w:rsidR="00D258DF" w:rsidRPr="00EE4E0B" w:rsidRDefault="00D258DF" w:rsidP="00D258DF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</w:rPr>
        <w:t>3.3.</w:t>
      </w:r>
      <w:r>
        <w:rPr>
          <w:sz w:val="28"/>
          <w:szCs w:val="28"/>
        </w:rPr>
        <w:t>7</w:t>
      </w:r>
      <w:r w:rsidRPr="00EE4E0B">
        <w:rPr>
          <w:sz w:val="28"/>
          <w:szCs w:val="28"/>
        </w:rPr>
        <w:t xml:space="preserve">. </w:t>
      </w:r>
      <w:r w:rsidRPr="00EE4E0B">
        <w:rPr>
          <w:sz w:val="28"/>
          <w:szCs w:val="28"/>
          <w:lang w:eastAsia="en-US"/>
        </w:rPr>
        <w:t>При обращении заявителя через Единый портал и (или) Региональный портал уведомление о принятом решении и о необходимости явиться за получением результата (уведомление о статусе заявления) направляется заявителю в личный кабинет заявителя на Едином портале и (или) Региональном портале.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  <w:lang w:eastAsia="en-US"/>
        </w:rPr>
        <w:t>3.3.</w:t>
      </w:r>
      <w:r>
        <w:rPr>
          <w:sz w:val="28"/>
          <w:szCs w:val="28"/>
          <w:lang w:eastAsia="en-US"/>
        </w:rPr>
        <w:t>8</w:t>
      </w:r>
      <w:r w:rsidRPr="00EE4E0B">
        <w:rPr>
          <w:sz w:val="28"/>
          <w:szCs w:val="28"/>
          <w:lang w:eastAsia="en-US"/>
        </w:rPr>
        <w:t>. При предоставлении государственной услуги в электронной форме заявителю направляется: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  <w:lang w:eastAsia="en-US"/>
        </w:rPr>
        <w:t>1) уведомление о записи на прием в Департамент, содержащее сведения о дате, времени и месте приема;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  <w:lang w:eastAsia="en-US"/>
        </w:rPr>
        <w:t xml:space="preserve">2) уведомление о приеме и регистрации запроса, содержащее сведения о </w:t>
      </w:r>
      <w:r w:rsidR="00312634">
        <w:rPr>
          <w:sz w:val="28"/>
          <w:szCs w:val="28"/>
          <w:lang w:eastAsia="en-US"/>
        </w:rPr>
        <w:t xml:space="preserve"> </w:t>
      </w:r>
      <w:r w:rsidRPr="00EE4E0B">
        <w:rPr>
          <w:sz w:val="28"/>
          <w:szCs w:val="28"/>
          <w:lang w:eastAsia="en-US"/>
        </w:rPr>
        <w:t>факте приема запроса и начале процедуры предоставления государственной услуги, а также сведения о дате и времени окончания предоставления государственной услуги;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  <w:lang w:eastAsia="en-US"/>
        </w:rPr>
        <w:t xml:space="preserve">3) уведомление о результатах рассмотрения документов, необходимых для предоставления государственной услуги, содержащее сведения о принятии положительного решения о предоставлении государственной услуги и возможности </w:t>
      </w:r>
      <w:r w:rsidRPr="00EE4E0B">
        <w:rPr>
          <w:sz w:val="28"/>
          <w:szCs w:val="28"/>
          <w:lang w:eastAsia="en-US"/>
        </w:rPr>
        <w:lastRenderedPageBreak/>
        <w:t>получить результат предоставления государственной услуги либо мотивированный отказ в предоставлении государственной услуги.</w:t>
      </w:r>
    </w:p>
    <w:p w:rsidR="00D258DF" w:rsidRPr="00EE4E0B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EE4E0B">
        <w:rPr>
          <w:sz w:val="28"/>
          <w:szCs w:val="28"/>
          <w:lang w:eastAsia="en-US"/>
        </w:rPr>
        <w:t>3.3.</w:t>
      </w:r>
      <w:r>
        <w:rPr>
          <w:sz w:val="28"/>
          <w:szCs w:val="28"/>
          <w:lang w:eastAsia="en-US"/>
        </w:rPr>
        <w:t>9</w:t>
      </w:r>
      <w:r w:rsidRPr="00EE4E0B">
        <w:rPr>
          <w:sz w:val="28"/>
          <w:szCs w:val="28"/>
          <w:lang w:eastAsia="en-US"/>
        </w:rPr>
        <w:t>. При подаче заявления о предоставлении государственной услуги заявитель может оценить качество предоставления государственной услуги в электронной форме посредством Единого портала и (или) Регионального портала.</w:t>
      </w:r>
    </w:p>
    <w:p w:rsidR="00D258DF" w:rsidRDefault="00D258DF" w:rsidP="00D258DF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F60C3">
        <w:rPr>
          <w:color w:val="000000"/>
          <w:sz w:val="28"/>
          <w:szCs w:val="28"/>
        </w:rPr>
        <w:t>3.3.10. Заявитель имеет право подать жалобу на решения и действия (бездействие) Департамента, должностных лиц, государственных гражданских служащих Департамента</w:t>
      </w:r>
      <w:r>
        <w:rPr>
          <w:color w:val="000000"/>
          <w:sz w:val="28"/>
          <w:szCs w:val="28"/>
        </w:rPr>
        <w:t xml:space="preserve"> </w:t>
      </w:r>
      <w:r w:rsidRPr="00EE4E0B">
        <w:rPr>
          <w:color w:val="000000"/>
          <w:sz w:val="28"/>
          <w:szCs w:val="28"/>
        </w:rPr>
        <w:t xml:space="preserve">с использованием </w:t>
      </w:r>
      <w:r w:rsidR="00922247">
        <w:rPr>
          <w:color w:val="000000"/>
          <w:sz w:val="28"/>
          <w:szCs w:val="28"/>
        </w:rPr>
        <w:t xml:space="preserve"> </w:t>
      </w:r>
      <w:r w:rsidRPr="00EE4E0B">
        <w:rPr>
          <w:color w:val="000000"/>
          <w:sz w:val="28"/>
          <w:szCs w:val="28"/>
        </w:rPr>
        <w:t>информационно-телекоммуникационной сети «Интернет»</w:t>
      </w:r>
      <w:r w:rsidRPr="00EE4E0B">
        <w:rPr>
          <w:bCs/>
          <w:color w:val="000000"/>
          <w:sz w:val="28"/>
          <w:szCs w:val="28"/>
        </w:rPr>
        <w:t xml:space="preserve"> посредством портала  федеральной государственной информационной системы досудебного (внесудебного) обжалования (</w:t>
      </w:r>
      <w:hyperlink r:id="rId9" w:tooltip="https://do.gosuslugi.ru/" w:history="1">
        <w:r w:rsidRPr="00EE4E0B">
          <w:rPr>
            <w:rStyle w:val="ab"/>
            <w:color w:val="000000"/>
            <w:sz w:val="28"/>
            <w:szCs w:val="28"/>
          </w:rPr>
          <w:t>https://do.gosuslugi.ru/</w:t>
        </w:r>
      </w:hyperlink>
      <w:r w:rsidRPr="00EE4E0B">
        <w:rPr>
          <w:bCs/>
          <w:color w:val="000000"/>
          <w:sz w:val="28"/>
          <w:szCs w:val="28"/>
        </w:rPr>
        <w:t>)</w:t>
      </w:r>
      <w:r w:rsidRPr="00EE4E0B">
        <w:rPr>
          <w:color w:val="000000"/>
          <w:sz w:val="28"/>
          <w:szCs w:val="28"/>
        </w:rPr>
        <w:t>, Единого портала и (или) Регионального портала</w:t>
      </w:r>
      <w:proofErr w:type="gramStart"/>
      <w:r w:rsidRPr="00EE4E0B">
        <w:rPr>
          <w:color w:val="000000"/>
          <w:sz w:val="28"/>
          <w:szCs w:val="28"/>
        </w:rPr>
        <w:t>.»;</w:t>
      </w:r>
      <w:proofErr w:type="gramEnd"/>
    </w:p>
    <w:p w:rsidR="00D258DF" w:rsidRDefault="00D258DF" w:rsidP="00D258DF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подраздел 3.4 признать утратившим силу;</w:t>
      </w:r>
    </w:p>
    <w:p w:rsidR="00D258DF" w:rsidRPr="00EE4E0B" w:rsidRDefault="00D258DF" w:rsidP="00D258DF">
      <w:pPr>
        <w:tabs>
          <w:tab w:val="left" w:pos="900"/>
        </w:tabs>
        <w:jc w:val="both"/>
        <w:rPr>
          <w:sz w:val="28"/>
          <w:szCs w:val="28"/>
        </w:rPr>
      </w:pPr>
      <w:r w:rsidRPr="00EE4E0B">
        <w:rPr>
          <w:sz w:val="28"/>
          <w:szCs w:val="28"/>
        </w:rPr>
        <w:tab/>
      </w:r>
      <w:r>
        <w:rPr>
          <w:sz w:val="28"/>
          <w:szCs w:val="28"/>
        </w:rPr>
        <w:t xml:space="preserve">- </w:t>
      </w:r>
      <w:r w:rsidRPr="00EE4E0B">
        <w:rPr>
          <w:sz w:val="28"/>
          <w:szCs w:val="28"/>
        </w:rPr>
        <w:t xml:space="preserve"> раздел 5 изложить в следующей редакции:</w:t>
      </w:r>
    </w:p>
    <w:p w:rsidR="00D258DF" w:rsidRPr="002B77A2" w:rsidRDefault="00D258DF" w:rsidP="00D258DF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«</w:t>
      </w:r>
      <w:r w:rsidRPr="002B77A2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 и действий (бездействия) органа исполнительной власти Смоленской области, предоставляющего государственную услугу, а также должностных лиц, государственных гражданских служащих Смоленской области</w:t>
      </w:r>
    </w:p>
    <w:p w:rsidR="00D258DF" w:rsidRPr="002B77A2" w:rsidRDefault="00D258DF" w:rsidP="00D258DF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8DF" w:rsidRPr="002B77A2" w:rsidRDefault="00D258DF" w:rsidP="00D258D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sz w:val="28"/>
          <w:szCs w:val="28"/>
        </w:rPr>
        <w:t xml:space="preserve"> </w:t>
      </w:r>
      <w:r w:rsidRPr="002B77A2">
        <w:rPr>
          <w:rFonts w:ascii="Times New Roman" w:hAnsi="Times New Roman" w:cs="Times New Roman"/>
          <w:sz w:val="28"/>
          <w:szCs w:val="28"/>
        </w:rPr>
        <w:t xml:space="preserve">5.1. Заявитель имеет право на обжалование действий (бездействия) и решений, принятых (осуществляемых) в ходе предоставления государственной услуги </w:t>
      </w:r>
      <w:r>
        <w:rPr>
          <w:rFonts w:ascii="Times New Roman" w:hAnsi="Times New Roman" w:cs="Times New Roman"/>
          <w:sz w:val="28"/>
          <w:szCs w:val="28"/>
        </w:rPr>
        <w:t xml:space="preserve">Департаментом, </w:t>
      </w:r>
      <w:r w:rsidRPr="002B77A2">
        <w:rPr>
          <w:rFonts w:ascii="Times New Roman" w:hAnsi="Times New Roman" w:cs="Times New Roman"/>
          <w:sz w:val="28"/>
          <w:szCs w:val="28"/>
        </w:rPr>
        <w:t xml:space="preserve">должностными лицами, государственными гражданскими служащими Департамента, </w:t>
      </w:r>
      <w:r>
        <w:rPr>
          <w:rFonts w:ascii="Times New Roman" w:hAnsi="Times New Roman" w:cs="Times New Roman"/>
          <w:sz w:val="28"/>
          <w:szCs w:val="28"/>
        </w:rPr>
        <w:t xml:space="preserve">МФЦ, </w:t>
      </w:r>
      <w:r w:rsidRPr="002B77A2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2B77A2">
        <w:rPr>
          <w:rFonts w:ascii="Times New Roman" w:hAnsi="Times New Roman" w:cs="Times New Roman"/>
          <w:sz w:val="28"/>
          <w:szCs w:val="28"/>
        </w:rPr>
        <w:t>, в досудебном (внесудебном) порядке.</w:t>
      </w:r>
    </w:p>
    <w:p w:rsidR="00D258DF" w:rsidRDefault="00D258DF" w:rsidP="00D258D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1ED2">
        <w:rPr>
          <w:bCs/>
          <w:sz w:val="28"/>
          <w:szCs w:val="28"/>
        </w:rPr>
        <w:t xml:space="preserve">5.2. </w:t>
      </w:r>
      <w:r>
        <w:rPr>
          <w:sz w:val="28"/>
          <w:szCs w:val="28"/>
        </w:rPr>
        <w:t>Предмет досудебного (внесудебного) обжалования заявителем решений и действий (бездействия)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служащего.</w:t>
      </w:r>
    </w:p>
    <w:p w:rsidR="00D258DF" w:rsidRDefault="00D258DF" w:rsidP="00D258D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может обратиться с </w:t>
      </w:r>
      <w:proofErr w:type="gramStart"/>
      <w:r>
        <w:rPr>
          <w:sz w:val="28"/>
          <w:szCs w:val="28"/>
        </w:rPr>
        <w:t>жалобой</w:t>
      </w:r>
      <w:proofErr w:type="gramEnd"/>
      <w:r>
        <w:rPr>
          <w:sz w:val="28"/>
          <w:szCs w:val="28"/>
        </w:rPr>
        <w:t xml:space="preserve"> в том числе в следующих случаях:</w:t>
      </w: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t>1) нарушени</w:t>
      </w:r>
      <w:r>
        <w:rPr>
          <w:bCs/>
          <w:sz w:val="28"/>
          <w:szCs w:val="28"/>
        </w:rPr>
        <w:t>я</w:t>
      </w:r>
      <w:r w:rsidRPr="002B77A2">
        <w:rPr>
          <w:bCs/>
          <w:sz w:val="28"/>
          <w:szCs w:val="28"/>
        </w:rPr>
        <w:t xml:space="preserve"> срока регистрации запроса о предос</w:t>
      </w:r>
      <w:r>
        <w:rPr>
          <w:bCs/>
          <w:sz w:val="28"/>
          <w:szCs w:val="28"/>
        </w:rPr>
        <w:t>тавлении государственной услуги, запроса, указанного в статье 15</w:t>
      </w:r>
      <w:r w:rsidRPr="00B86FBA">
        <w:rPr>
          <w:bCs/>
          <w:sz w:val="28"/>
          <w:szCs w:val="28"/>
          <w:vertAlign w:val="superscript"/>
        </w:rPr>
        <w:t>1</w:t>
      </w:r>
      <w:r w:rsidRPr="00C1399A">
        <w:rPr>
          <w:bCs/>
          <w:sz w:val="28"/>
          <w:szCs w:val="28"/>
        </w:rPr>
        <w:t>Федерального закона № 210-ФЗ</w:t>
      </w:r>
      <w:r>
        <w:rPr>
          <w:bCs/>
          <w:sz w:val="28"/>
          <w:szCs w:val="28"/>
        </w:rPr>
        <w:t xml:space="preserve">; </w:t>
      </w: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нарушения</w:t>
      </w:r>
      <w:r w:rsidRPr="002B77A2">
        <w:rPr>
          <w:bCs/>
          <w:sz w:val="28"/>
          <w:szCs w:val="28"/>
        </w:rPr>
        <w:t xml:space="preserve"> срока предоставления государственной услуги;</w:t>
      </w: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t>3) требовани</w:t>
      </w:r>
      <w:r>
        <w:rPr>
          <w:bCs/>
          <w:sz w:val="28"/>
          <w:szCs w:val="28"/>
        </w:rPr>
        <w:t>я</w:t>
      </w:r>
      <w:r w:rsidRPr="002B77A2">
        <w:rPr>
          <w:bCs/>
          <w:sz w:val="28"/>
          <w:szCs w:val="28"/>
        </w:rPr>
        <w:t xml:space="preserve"> у заявителя документов  или информации либо осуществления действий, представление или осуществление которых не предусмотрено федеральными нормативными правовыми актами, областными нормативными правовыми актами для предоставления государственной услуги;</w:t>
      </w: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t>4) отказ</w:t>
      </w:r>
      <w:r>
        <w:rPr>
          <w:bCs/>
          <w:sz w:val="28"/>
          <w:szCs w:val="28"/>
        </w:rPr>
        <w:t>а</w:t>
      </w:r>
      <w:r w:rsidRPr="002B77A2">
        <w:rPr>
          <w:bCs/>
          <w:sz w:val="28"/>
          <w:szCs w:val="28"/>
        </w:rPr>
        <w:t xml:space="preserve"> в приеме документов, предоставление которых предусмотрено федеральными нормативными правовыми актами, областными нормативными правовыми актами для предоставления государственной услуги, у заявителя;</w:t>
      </w: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2B77A2">
        <w:rPr>
          <w:bCs/>
          <w:sz w:val="28"/>
          <w:szCs w:val="28"/>
        </w:rPr>
        <w:t xml:space="preserve">5) </w:t>
      </w:r>
      <w:r>
        <w:rPr>
          <w:bCs/>
          <w:sz w:val="28"/>
          <w:szCs w:val="28"/>
        </w:rPr>
        <w:t>отказа</w:t>
      </w:r>
      <w:r w:rsidRPr="002B77A2">
        <w:rPr>
          <w:bCs/>
          <w:sz w:val="28"/>
          <w:szCs w:val="28"/>
        </w:rPr>
        <w:t xml:space="preserve"> в предоставлении государственной услуги, если основания отказа            не предусмотрены федеральными законами и принятыми в соответствии с ними иными федеральными нормативными правовыми актами, областными</w:t>
      </w:r>
      <w:r>
        <w:rPr>
          <w:bCs/>
          <w:sz w:val="28"/>
          <w:szCs w:val="28"/>
        </w:rPr>
        <w:t xml:space="preserve"> законами и иными областными</w:t>
      </w:r>
      <w:r w:rsidRPr="002B77A2">
        <w:rPr>
          <w:bCs/>
          <w:sz w:val="28"/>
          <w:szCs w:val="28"/>
        </w:rPr>
        <w:t xml:space="preserve"> нормативными правовыми актами; </w:t>
      </w:r>
      <w:proofErr w:type="gramEnd"/>
    </w:p>
    <w:p w:rsidR="00D258DF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6) требования от заявителя при </w:t>
      </w:r>
      <w:r w:rsidRPr="002B77A2">
        <w:rPr>
          <w:bCs/>
          <w:sz w:val="28"/>
          <w:szCs w:val="28"/>
        </w:rPr>
        <w:t>предоставлении государственной услуги платы, не предусмотренной федеральными нормативными правовыми актами, областными нормативными правовыми актами;</w:t>
      </w: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7) отказа</w:t>
      </w:r>
      <w:r w:rsidRPr="002B77A2">
        <w:rPr>
          <w:bCs/>
          <w:sz w:val="28"/>
          <w:szCs w:val="28"/>
        </w:rPr>
        <w:t xml:space="preserve"> органа, предоставляющего государственную услугу, должностного лица органа, предоставляющего государственную услугу, </w:t>
      </w:r>
      <w:r>
        <w:rPr>
          <w:bCs/>
          <w:sz w:val="28"/>
          <w:szCs w:val="28"/>
        </w:rPr>
        <w:t xml:space="preserve">МФЦ, работника МФЦ </w:t>
      </w:r>
      <w:r w:rsidRPr="002B77A2">
        <w:rPr>
          <w:bCs/>
          <w:sz w:val="28"/>
          <w:szCs w:val="28"/>
        </w:rPr>
        <w:t xml:space="preserve">в исправлении допущенных ими опечаток и ошибок в выданных в результате предоставления государственной услуги документах либо нарушения установленного срока таких исправлений; </w:t>
      </w:r>
      <w:proofErr w:type="gramEnd"/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t>8) нарушени</w:t>
      </w:r>
      <w:r>
        <w:rPr>
          <w:bCs/>
          <w:sz w:val="28"/>
          <w:szCs w:val="28"/>
        </w:rPr>
        <w:t>я</w:t>
      </w:r>
      <w:r w:rsidRPr="002B77A2">
        <w:rPr>
          <w:bCs/>
          <w:sz w:val="28"/>
          <w:szCs w:val="28"/>
        </w:rPr>
        <w:t xml:space="preserve"> срока или порядка выдачи документов по результатам предоставления государственной услуги;</w:t>
      </w: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2B77A2">
        <w:rPr>
          <w:bCs/>
          <w:sz w:val="28"/>
          <w:szCs w:val="28"/>
        </w:rPr>
        <w:t>9) приостановлени</w:t>
      </w:r>
      <w:r>
        <w:rPr>
          <w:bCs/>
          <w:sz w:val="28"/>
          <w:szCs w:val="28"/>
        </w:rPr>
        <w:t>я</w:t>
      </w:r>
      <w:r w:rsidRPr="002B77A2">
        <w:rPr>
          <w:bCs/>
          <w:sz w:val="28"/>
          <w:szCs w:val="28"/>
        </w:rPr>
        <w:t xml:space="preserve"> предоставления государственной услуги, если основания приостановления не предусмотрены федеральными законами и принятыми                          в соответствии с ними иными федеральными нормативными правовыми актами, областными законами и иными </w:t>
      </w:r>
      <w:r>
        <w:rPr>
          <w:bCs/>
          <w:sz w:val="28"/>
          <w:szCs w:val="28"/>
        </w:rPr>
        <w:t xml:space="preserve">областными </w:t>
      </w:r>
      <w:r w:rsidRPr="002B77A2">
        <w:rPr>
          <w:bCs/>
          <w:sz w:val="28"/>
          <w:szCs w:val="28"/>
        </w:rPr>
        <w:t xml:space="preserve">нормативными правовыми актами;        </w:t>
      </w:r>
      <w:proofErr w:type="gramEnd"/>
    </w:p>
    <w:p w:rsidR="00D258DF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t>10) требовани</w:t>
      </w:r>
      <w:r>
        <w:rPr>
          <w:bCs/>
          <w:sz w:val="28"/>
          <w:szCs w:val="28"/>
        </w:rPr>
        <w:t>я</w:t>
      </w:r>
      <w:r w:rsidRPr="002B77A2">
        <w:rPr>
          <w:bCs/>
          <w:sz w:val="28"/>
          <w:szCs w:val="28"/>
        </w:rPr>
        <w:t xml:space="preserve"> у заявителя при предоставлении государственной  услуги документов или информации, отсутствие и (или) недостоверность которых                         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</w:t>
      </w:r>
      <w:r>
        <w:rPr>
          <w:bCs/>
          <w:sz w:val="28"/>
          <w:szCs w:val="28"/>
        </w:rPr>
        <w:t xml:space="preserve">                          </w:t>
      </w:r>
      <w:r w:rsidRPr="002B77A2">
        <w:rPr>
          <w:bCs/>
          <w:sz w:val="28"/>
          <w:szCs w:val="28"/>
        </w:rPr>
        <w:t xml:space="preserve">статьи 7 Федерального закона </w:t>
      </w:r>
      <w:r>
        <w:rPr>
          <w:bCs/>
          <w:sz w:val="28"/>
          <w:szCs w:val="28"/>
        </w:rPr>
        <w:t>№ 210-ФЗ</w:t>
      </w:r>
      <w:r w:rsidRPr="002B77A2">
        <w:rPr>
          <w:bCs/>
          <w:sz w:val="28"/>
          <w:szCs w:val="28"/>
        </w:rPr>
        <w:t xml:space="preserve">. </w:t>
      </w:r>
    </w:p>
    <w:p w:rsidR="00D258DF" w:rsidRPr="002B77A2" w:rsidRDefault="00D258DF" w:rsidP="00D258D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случаях, указанных в подпунктах 2, 5, 7, 9, 10 настоящего пункта, </w:t>
      </w:r>
      <w:r w:rsidRPr="00936036">
        <w:rPr>
          <w:bCs/>
          <w:sz w:val="28"/>
          <w:szCs w:val="28"/>
        </w:rPr>
        <w:t xml:space="preserve">досудебное (внесудебное) обжалование заявителем решений и действий (бездействия) </w:t>
      </w:r>
      <w:r>
        <w:rPr>
          <w:bCs/>
          <w:sz w:val="28"/>
          <w:szCs w:val="28"/>
        </w:rPr>
        <w:t>МФЦ</w:t>
      </w:r>
      <w:r w:rsidRPr="00936036">
        <w:rPr>
          <w:bCs/>
          <w:sz w:val="28"/>
          <w:szCs w:val="28"/>
        </w:rPr>
        <w:t xml:space="preserve">, работника </w:t>
      </w:r>
      <w:r>
        <w:rPr>
          <w:bCs/>
          <w:sz w:val="28"/>
          <w:szCs w:val="28"/>
        </w:rPr>
        <w:t>МФЦ</w:t>
      </w:r>
      <w:r w:rsidRPr="00936036">
        <w:rPr>
          <w:bCs/>
          <w:sz w:val="28"/>
          <w:szCs w:val="28"/>
        </w:rPr>
        <w:t xml:space="preserve"> возможно в случае, если на </w:t>
      </w:r>
      <w:r>
        <w:rPr>
          <w:bCs/>
          <w:sz w:val="28"/>
          <w:szCs w:val="28"/>
        </w:rPr>
        <w:t>МФЦ</w:t>
      </w:r>
      <w:r w:rsidRPr="00936036">
        <w:rPr>
          <w:bCs/>
          <w:sz w:val="28"/>
          <w:szCs w:val="28"/>
        </w:rPr>
        <w:t>, решения и действия (бездействие) которого обжалуются, возложена функция по предоставлению соответствующих государственных услуг в полном объеме в</w:t>
      </w:r>
      <w:r>
        <w:rPr>
          <w:bCs/>
          <w:sz w:val="28"/>
          <w:szCs w:val="28"/>
        </w:rPr>
        <w:t xml:space="preserve"> порядке, определенном частью 1</w:t>
      </w:r>
      <w:r w:rsidRPr="00B86FBA">
        <w:rPr>
          <w:bCs/>
          <w:sz w:val="28"/>
          <w:szCs w:val="28"/>
          <w:vertAlign w:val="superscript"/>
        </w:rPr>
        <w:t>3</w:t>
      </w:r>
      <w:r w:rsidRPr="00936036">
        <w:rPr>
          <w:bCs/>
          <w:sz w:val="28"/>
          <w:szCs w:val="28"/>
        </w:rPr>
        <w:t xml:space="preserve"> статьи 16 Федерального закона</w:t>
      </w:r>
      <w:r>
        <w:rPr>
          <w:bCs/>
          <w:sz w:val="28"/>
          <w:szCs w:val="28"/>
        </w:rPr>
        <w:t xml:space="preserve"> </w:t>
      </w:r>
      <w:r w:rsidRPr="00C1399A">
        <w:rPr>
          <w:bCs/>
          <w:sz w:val="28"/>
          <w:szCs w:val="28"/>
        </w:rPr>
        <w:t>№ 210-ФЗ</w:t>
      </w:r>
      <w:r>
        <w:rPr>
          <w:bCs/>
          <w:sz w:val="28"/>
          <w:szCs w:val="28"/>
        </w:rPr>
        <w:t>.</w:t>
      </w:r>
      <w:proofErr w:type="gramEnd"/>
    </w:p>
    <w:p w:rsidR="00D258DF" w:rsidRPr="002B77A2" w:rsidRDefault="00D258DF" w:rsidP="00D258D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B77A2">
        <w:rPr>
          <w:rFonts w:ascii="Times New Roman" w:hAnsi="Times New Roman" w:cs="Times New Roman"/>
          <w:sz w:val="28"/>
          <w:szCs w:val="28"/>
        </w:rPr>
        <w:t xml:space="preserve">. Заявитель вправе подать жалобу </w:t>
      </w:r>
      <w:r w:rsidRPr="001D1963">
        <w:rPr>
          <w:rFonts w:ascii="Times New Roman" w:hAnsi="Times New Roman" w:cs="Times New Roman"/>
          <w:sz w:val="28"/>
          <w:szCs w:val="28"/>
        </w:rPr>
        <w:t xml:space="preserve">в письменной форме на бумажном носителе, в электронной форме в орган, предоставляющий государственную услугу, 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1D1963">
        <w:rPr>
          <w:rFonts w:ascii="Times New Roman" w:hAnsi="Times New Roman" w:cs="Times New Roman"/>
          <w:sz w:val="28"/>
          <w:szCs w:val="28"/>
        </w:rPr>
        <w:t xml:space="preserve"> либо в соответствующий орган государственной власти (орган местного самоуправления) публично-правового образования, являющийся учредителем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1D1963">
        <w:rPr>
          <w:rFonts w:ascii="Times New Roman" w:hAnsi="Times New Roman" w:cs="Times New Roman"/>
          <w:sz w:val="28"/>
          <w:szCs w:val="28"/>
        </w:rPr>
        <w:t xml:space="preserve"> (далее - учредитель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1D1963">
        <w:rPr>
          <w:rFonts w:ascii="Times New Roman" w:hAnsi="Times New Roman" w:cs="Times New Roman"/>
          <w:sz w:val="28"/>
          <w:szCs w:val="28"/>
        </w:rPr>
        <w:t>). Жалобы на решения и действия (бездействие) руководителя органа, предоставляющего государственную услугу, подаются в вышестоящий орган (при его наличии) либо в случае его отсутствия рассматриваются непосредственно руководителем органа, предоста</w:t>
      </w:r>
      <w:r>
        <w:rPr>
          <w:rFonts w:ascii="Times New Roman" w:hAnsi="Times New Roman" w:cs="Times New Roman"/>
          <w:sz w:val="28"/>
          <w:szCs w:val="28"/>
        </w:rPr>
        <w:t>вляющего государственную услугу</w:t>
      </w:r>
      <w:r w:rsidRPr="001D1963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работника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1D1963">
        <w:rPr>
          <w:rFonts w:ascii="Times New Roman" w:hAnsi="Times New Roman" w:cs="Times New Roman"/>
          <w:sz w:val="28"/>
          <w:szCs w:val="28"/>
        </w:rPr>
        <w:t xml:space="preserve"> подаются руководителю этого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1D1963">
        <w:rPr>
          <w:rFonts w:ascii="Times New Roman" w:hAnsi="Times New Roman" w:cs="Times New Roman"/>
          <w:sz w:val="28"/>
          <w:szCs w:val="28"/>
        </w:rPr>
        <w:t xml:space="preserve">. Жалобы на решения и действия (бездействие)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1D1963">
        <w:rPr>
          <w:rFonts w:ascii="Times New Roman" w:hAnsi="Times New Roman" w:cs="Times New Roman"/>
          <w:sz w:val="28"/>
          <w:szCs w:val="28"/>
        </w:rPr>
        <w:t xml:space="preserve"> подаются учредителю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1D1963">
        <w:rPr>
          <w:rFonts w:ascii="Times New Roman" w:hAnsi="Times New Roman" w:cs="Times New Roman"/>
          <w:sz w:val="28"/>
          <w:szCs w:val="28"/>
        </w:rPr>
        <w:t xml:space="preserve"> или должностному лицу, уполномоченному</w:t>
      </w:r>
      <w:r>
        <w:rPr>
          <w:rFonts w:ascii="Times New Roman" w:hAnsi="Times New Roman" w:cs="Times New Roman"/>
          <w:sz w:val="28"/>
          <w:szCs w:val="28"/>
        </w:rPr>
        <w:t xml:space="preserve"> областным</w:t>
      </w:r>
      <w:r w:rsidRPr="001D1963">
        <w:rPr>
          <w:rFonts w:ascii="Times New Roman" w:hAnsi="Times New Roman" w:cs="Times New Roman"/>
          <w:sz w:val="28"/>
          <w:szCs w:val="28"/>
        </w:rPr>
        <w:t xml:space="preserve"> нормативным правовым актом. </w:t>
      </w:r>
    </w:p>
    <w:p w:rsidR="00D258DF" w:rsidRDefault="00D258DF" w:rsidP="00D258D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B77A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0167C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органа, предоставляющего государственную услугу, должностного лица органа, предоставляющего государственную услугу, государственного служащего, руководителя органа, предоставляющего государственную услугу, может быть направлена по почте, </w:t>
      </w:r>
      <w:r w:rsidR="00922247">
        <w:rPr>
          <w:rFonts w:ascii="Times New Roman" w:hAnsi="Times New Roman" w:cs="Times New Roman"/>
          <w:sz w:val="28"/>
          <w:szCs w:val="28"/>
        </w:rPr>
        <w:t xml:space="preserve"> </w:t>
      </w:r>
      <w:r w:rsidRPr="0040167C">
        <w:rPr>
          <w:rFonts w:ascii="Times New Roman" w:hAnsi="Times New Roman" w:cs="Times New Roman"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167C">
        <w:rPr>
          <w:rFonts w:ascii="Times New Roman" w:hAnsi="Times New Roman" w:cs="Times New Roman"/>
          <w:sz w:val="28"/>
          <w:szCs w:val="28"/>
        </w:rPr>
        <w:t xml:space="preserve">,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  <w:r w:rsidRPr="004016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B77A2">
        <w:rPr>
          <w:rFonts w:ascii="Times New Roman" w:hAnsi="Times New Roman" w:cs="Times New Roman"/>
          <w:bCs/>
          <w:sz w:val="28"/>
          <w:szCs w:val="28"/>
        </w:rPr>
        <w:t>посредством портала федеральной государственной информационной системы досудебного (внесудебного) обжалования (</w:t>
      </w:r>
      <w:hyperlink r:id="rId10" w:tooltip="https://do.gosuslugi.ru/" w:history="1">
        <w:r w:rsidRPr="002B77A2">
          <w:rPr>
            <w:rFonts w:ascii="Times New Roman" w:hAnsi="Times New Roman" w:cs="Times New Roman"/>
            <w:bCs/>
            <w:sz w:val="28"/>
            <w:szCs w:val="28"/>
          </w:rPr>
          <w:t>https://do.gosuslugi.ru/</w:t>
        </w:r>
      </w:hyperlink>
      <w:r w:rsidRPr="002B77A2">
        <w:rPr>
          <w:rFonts w:ascii="Times New Roman" w:hAnsi="Times New Roman" w:cs="Times New Roman"/>
          <w:bCs/>
          <w:sz w:val="28"/>
          <w:szCs w:val="28"/>
        </w:rPr>
        <w:t>)</w:t>
      </w:r>
      <w:r w:rsidRPr="0040167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br/>
      </w:r>
      <w:r w:rsidRPr="0040167C">
        <w:rPr>
          <w:rFonts w:ascii="Times New Roman" w:hAnsi="Times New Roman" w:cs="Times New Roman"/>
          <w:sz w:val="28"/>
          <w:szCs w:val="28"/>
        </w:rPr>
        <w:lastRenderedPageBreak/>
        <w:t>официального сайта органа, предостав</w:t>
      </w:r>
      <w:r>
        <w:rPr>
          <w:rFonts w:ascii="Times New Roman" w:hAnsi="Times New Roman" w:cs="Times New Roman"/>
          <w:sz w:val="28"/>
          <w:szCs w:val="28"/>
        </w:rPr>
        <w:t>ляющего государственную услугу</w:t>
      </w:r>
      <w:r w:rsidRPr="0040167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167C">
        <w:rPr>
          <w:rFonts w:ascii="Times New Roman" w:hAnsi="Times New Roman" w:cs="Times New Roman"/>
          <w:sz w:val="28"/>
          <w:szCs w:val="28"/>
        </w:rPr>
        <w:t xml:space="preserve">диного портала либо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0167C">
        <w:rPr>
          <w:rFonts w:ascii="Times New Roman" w:hAnsi="Times New Roman" w:cs="Times New Roman"/>
          <w:sz w:val="28"/>
          <w:szCs w:val="28"/>
        </w:rPr>
        <w:t>егионального портала, а</w:t>
      </w:r>
      <w:proofErr w:type="gramEnd"/>
      <w:r w:rsidRPr="0040167C">
        <w:rPr>
          <w:rFonts w:ascii="Times New Roman" w:hAnsi="Times New Roman" w:cs="Times New Roman"/>
          <w:sz w:val="28"/>
          <w:szCs w:val="28"/>
        </w:rPr>
        <w:t xml:space="preserve"> также может быть </w:t>
      </w:r>
      <w:proofErr w:type="gramStart"/>
      <w:r w:rsidRPr="0040167C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40167C">
        <w:rPr>
          <w:rFonts w:ascii="Times New Roman" w:hAnsi="Times New Roman" w:cs="Times New Roman"/>
          <w:sz w:val="28"/>
          <w:szCs w:val="28"/>
        </w:rPr>
        <w:t xml:space="preserve"> при личном приеме заявителя. Жалоба на решения и действия (бездействие)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167C">
        <w:rPr>
          <w:rFonts w:ascii="Times New Roman" w:hAnsi="Times New Roman" w:cs="Times New Roman"/>
          <w:sz w:val="28"/>
          <w:szCs w:val="28"/>
        </w:rPr>
        <w:t xml:space="preserve">, работника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167C">
        <w:rPr>
          <w:rFonts w:ascii="Times New Roman" w:hAnsi="Times New Roman" w:cs="Times New Roman"/>
          <w:sz w:val="28"/>
          <w:szCs w:val="28"/>
        </w:rPr>
        <w:t xml:space="preserve"> может быть направлена по почте, с использованием</w:t>
      </w:r>
      <w:r w:rsidR="0092224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0167C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0167C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167C">
        <w:rPr>
          <w:rFonts w:ascii="Times New Roman" w:hAnsi="Times New Roman" w:cs="Times New Roman"/>
          <w:sz w:val="28"/>
          <w:szCs w:val="28"/>
        </w:rPr>
        <w:t xml:space="preserve">, официального сайта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167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167C">
        <w:rPr>
          <w:rFonts w:ascii="Times New Roman" w:hAnsi="Times New Roman" w:cs="Times New Roman"/>
          <w:sz w:val="28"/>
          <w:szCs w:val="28"/>
        </w:rPr>
        <w:t xml:space="preserve">диного портала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4016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0167C">
        <w:rPr>
          <w:rFonts w:ascii="Times New Roman" w:hAnsi="Times New Roman" w:cs="Times New Roman"/>
          <w:sz w:val="28"/>
          <w:szCs w:val="28"/>
        </w:rPr>
        <w:t xml:space="preserve">егионального портала, а также может быть принята при личном приеме заявителя. </w:t>
      </w:r>
    </w:p>
    <w:p w:rsidR="00D258DF" w:rsidRPr="002B77A2" w:rsidRDefault="00D258DF" w:rsidP="00D258D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B77A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77A2">
        <w:rPr>
          <w:rFonts w:ascii="Times New Roman" w:hAnsi="Times New Roman" w:cs="Times New Roman"/>
          <w:sz w:val="28"/>
          <w:szCs w:val="28"/>
        </w:rPr>
        <w:t xml:space="preserve">Жалоба, поступившая в орган, предоставляющий государственную </w:t>
      </w:r>
      <w:r w:rsidR="00922247">
        <w:rPr>
          <w:rFonts w:ascii="Times New Roman" w:hAnsi="Times New Roman" w:cs="Times New Roman"/>
          <w:sz w:val="28"/>
          <w:szCs w:val="28"/>
        </w:rPr>
        <w:t xml:space="preserve"> </w:t>
      </w:r>
      <w:r w:rsidRPr="002B77A2">
        <w:rPr>
          <w:rFonts w:ascii="Times New Roman" w:hAnsi="Times New Roman" w:cs="Times New Roman"/>
          <w:sz w:val="28"/>
          <w:szCs w:val="28"/>
        </w:rPr>
        <w:t xml:space="preserve">услугу,  </w:t>
      </w:r>
      <w:r>
        <w:rPr>
          <w:rFonts w:ascii="Times New Roman" w:hAnsi="Times New Roman" w:cs="Times New Roman"/>
          <w:sz w:val="28"/>
          <w:szCs w:val="28"/>
        </w:rPr>
        <w:t xml:space="preserve">МФЦ, учредителю МФЦ </w:t>
      </w:r>
      <w:r w:rsidRPr="002B77A2">
        <w:rPr>
          <w:rFonts w:ascii="Times New Roman" w:hAnsi="Times New Roman" w:cs="Times New Roman"/>
          <w:sz w:val="28"/>
          <w:szCs w:val="28"/>
        </w:rPr>
        <w:t>либо вышестоящий орган (при его наличии)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77A2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2B77A2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регистрации, а в случае обжалования отказа органа, предоставляющего государственную услугу,</w:t>
      </w:r>
      <w:r>
        <w:rPr>
          <w:rFonts w:ascii="Times New Roman" w:hAnsi="Times New Roman" w:cs="Times New Roman"/>
          <w:sz w:val="28"/>
          <w:szCs w:val="28"/>
        </w:rPr>
        <w:t xml:space="preserve"> МФЦ</w:t>
      </w:r>
      <w:r w:rsidRPr="002B77A2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в исправлении допущенных опечаток </w:t>
      </w:r>
      <w:r w:rsidR="00922247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2B77A2">
        <w:rPr>
          <w:rFonts w:ascii="Times New Roman" w:hAnsi="Times New Roman" w:cs="Times New Roman"/>
          <w:sz w:val="28"/>
          <w:szCs w:val="28"/>
        </w:rPr>
        <w:t>и ошибок или в случае обжалования нарушения установленного срока таких исправлений - в течение</w:t>
      </w:r>
      <w:proofErr w:type="gramEnd"/>
      <w:r w:rsidRPr="002B77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B77A2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регистрации. </w:t>
      </w:r>
    </w:p>
    <w:p w:rsidR="00D258DF" w:rsidRPr="002B77A2" w:rsidRDefault="00D258DF" w:rsidP="00D258D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B77A2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D258DF" w:rsidRPr="002B77A2" w:rsidRDefault="00D258DF" w:rsidP="00D258DF">
      <w:pPr>
        <w:pStyle w:val="ConsPlusNormal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служащего,</w:t>
      </w:r>
      <w:r>
        <w:rPr>
          <w:rFonts w:ascii="Times New Roman" w:hAnsi="Times New Roman" w:cs="Times New Roman"/>
          <w:sz w:val="28"/>
          <w:szCs w:val="28"/>
        </w:rPr>
        <w:t xml:space="preserve"> МФЦ, его руководителя, работника, </w:t>
      </w:r>
      <w:r w:rsidRPr="002B77A2">
        <w:rPr>
          <w:rFonts w:ascii="Times New Roman" w:hAnsi="Times New Roman" w:cs="Times New Roman"/>
          <w:sz w:val="28"/>
          <w:szCs w:val="28"/>
        </w:rPr>
        <w:t xml:space="preserve"> решения и действия (бездействие) которых обжалуются;</w:t>
      </w:r>
    </w:p>
    <w:p w:rsidR="00D258DF" w:rsidRPr="002B77A2" w:rsidRDefault="00D258DF" w:rsidP="00D258DF">
      <w:pPr>
        <w:pStyle w:val="ConsPlusNormal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7A2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 юридического лица,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258DF" w:rsidRPr="002B77A2" w:rsidRDefault="00D258DF" w:rsidP="00D258DF">
      <w:pPr>
        <w:pStyle w:val="ConsPlusNormal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гражданского служащего</w:t>
      </w:r>
      <w:r>
        <w:rPr>
          <w:rFonts w:ascii="Times New Roman" w:hAnsi="Times New Roman" w:cs="Times New Roman"/>
          <w:sz w:val="28"/>
          <w:szCs w:val="28"/>
        </w:rPr>
        <w:t>, МФЦ, работника МФЦ</w:t>
      </w:r>
      <w:r w:rsidRPr="002B77A2">
        <w:rPr>
          <w:rFonts w:ascii="Times New Roman" w:hAnsi="Times New Roman" w:cs="Times New Roman"/>
          <w:sz w:val="28"/>
          <w:szCs w:val="28"/>
        </w:rPr>
        <w:t>;</w:t>
      </w:r>
    </w:p>
    <w:p w:rsidR="00D258DF" w:rsidRPr="002B77A2" w:rsidRDefault="00D258DF" w:rsidP="00D258DF">
      <w:pPr>
        <w:pStyle w:val="ConsPlusNormal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</w:t>
      </w:r>
      <w:r>
        <w:rPr>
          <w:rFonts w:ascii="Times New Roman" w:hAnsi="Times New Roman" w:cs="Times New Roman"/>
          <w:sz w:val="28"/>
          <w:szCs w:val="28"/>
        </w:rPr>
        <w:t>твенного гражданского служащего, МФЦ, работника МФЦ.</w:t>
      </w:r>
      <w:r w:rsidRPr="002B77A2">
        <w:rPr>
          <w:rFonts w:ascii="Times New Roman" w:hAnsi="Times New Roman" w:cs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D258DF" w:rsidRPr="002B77A2" w:rsidRDefault="00D258DF" w:rsidP="00D258D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B77A2">
        <w:rPr>
          <w:rFonts w:ascii="Times New Roman" w:hAnsi="Times New Roman" w:cs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D258DF" w:rsidRPr="002B77A2" w:rsidRDefault="00D258DF" w:rsidP="00D258DF">
      <w:pPr>
        <w:pStyle w:val="ConsPlusNormal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7A2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федеральными нормативными правовыми актами, областными нормативными правовыми актами;</w:t>
      </w:r>
      <w:proofErr w:type="gramEnd"/>
    </w:p>
    <w:p w:rsidR="00D258DF" w:rsidRPr="002B77A2" w:rsidRDefault="00D258DF" w:rsidP="00D258DF">
      <w:pPr>
        <w:pStyle w:val="ConsPlusNormal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A2">
        <w:rPr>
          <w:rFonts w:ascii="Times New Roman" w:hAnsi="Times New Roman" w:cs="Times New Roman"/>
          <w:sz w:val="28"/>
          <w:szCs w:val="28"/>
        </w:rPr>
        <w:t xml:space="preserve"> в удовлетворении жалобы отказывается.</w:t>
      </w:r>
    </w:p>
    <w:p w:rsidR="00D258DF" w:rsidRPr="002B77A2" w:rsidRDefault="00D258DF" w:rsidP="00D258DF">
      <w:pPr>
        <w:pStyle w:val="ac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>8</w:t>
      </w:r>
      <w:r w:rsidRPr="002B77A2">
        <w:rPr>
          <w:bCs/>
          <w:sz w:val="28"/>
          <w:szCs w:val="28"/>
        </w:rPr>
        <w:t>. Не позднее дня, следующего за днем принятия решения, заявителю                      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258DF" w:rsidRPr="002B77A2" w:rsidRDefault="00D258DF" w:rsidP="00D258DF">
      <w:pPr>
        <w:pStyle w:val="ac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lastRenderedPageBreak/>
        <w:t>5.</w:t>
      </w:r>
      <w:r>
        <w:rPr>
          <w:bCs/>
          <w:sz w:val="28"/>
          <w:szCs w:val="28"/>
        </w:rPr>
        <w:t>9</w:t>
      </w:r>
      <w:r w:rsidRPr="002B77A2">
        <w:rPr>
          <w:bCs/>
          <w:sz w:val="28"/>
          <w:szCs w:val="28"/>
        </w:rPr>
        <w:t>. В случае признания жалобы подлежащей удовлетворению в ответе заявителю, указанном в пункте 5.</w:t>
      </w:r>
      <w:r>
        <w:rPr>
          <w:bCs/>
          <w:sz w:val="28"/>
          <w:szCs w:val="28"/>
        </w:rPr>
        <w:t>8</w:t>
      </w:r>
      <w:r w:rsidRPr="002B77A2">
        <w:rPr>
          <w:bCs/>
          <w:sz w:val="28"/>
          <w:szCs w:val="28"/>
        </w:rPr>
        <w:t xml:space="preserve"> настоящего раздела, дается информация                о действиях, осуществляемых органом, предоставляющим государственную услугу, </w:t>
      </w:r>
      <w:r>
        <w:rPr>
          <w:bCs/>
          <w:sz w:val="28"/>
          <w:szCs w:val="28"/>
        </w:rPr>
        <w:t xml:space="preserve">МФЦ </w:t>
      </w:r>
      <w:r w:rsidRPr="002B77A2">
        <w:rPr>
          <w:bCs/>
          <w:sz w:val="28"/>
          <w:szCs w:val="28"/>
        </w:rPr>
        <w:t>в целях незамедлительного устранения выявленных нарушений при оказании государственной услуги, а также принос</w:t>
      </w:r>
      <w:r>
        <w:rPr>
          <w:bCs/>
          <w:sz w:val="28"/>
          <w:szCs w:val="28"/>
        </w:rPr>
        <w:t>я</w:t>
      </w:r>
      <w:r w:rsidRPr="002B77A2">
        <w:rPr>
          <w:bCs/>
          <w:sz w:val="28"/>
          <w:szCs w:val="28"/>
        </w:rPr>
        <w:t>тся извинени</w:t>
      </w:r>
      <w:r>
        <w:rPr>
          <w:bCs/>
          <w:sz w:val="28"/>
          <w:szCs w:val="28"/>
        </w:rPr>
        <w:t>я</w:t>
      </w:r>
      <w:r w:rsidRPr="002B77A2">
        <w:rPr>
          <w:bCs/>
          <w:sz w:val="28"/>
          <w:szCs w:val="28"/>
        </w:rPr>
        <w:t xml:space="preserve"> за доставленные </w:t>
      </w:r>
      <w:proofErr w:type="gramStart"/>
      <w:r w:rsidRPr="002B77A2">
        <w:rPr>
          <w:bCs/>
          <w:sz w:val="28"/>
          <w:szCs w:val="28"/>
        </w:rPr>
        <w:t>неудобства</w:t>
      </w:r>
      <w:proofErr w:type="gramEnd"/>
      <w:r w:rsidRPr="002B77A2">
        <w:rPr>
          <w:bCs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D258DF" w:rsidRPr="002B77A2" w:rsidRDefault="00D258DF" w:rsidP="00D258DF">
      <w:pPr>
        <w:pStyle w:val="ac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t>5.1</w:t>
      </w:r>
      <w:r>
        <w:rPr>
          <w:bCs/>
          <w:sz w:val="28"/>
          <w:szCs w:val="28"/>
        </w:rPr>
        <w:t>0</w:t>
      </w:r>
      <w:r w:rsidRPr="002B77A2">
        <w:rPr>
          <w:bCs/>
          <w:sz w:val="28"/>
          <w:szCs w:val="28"/>
        </w:rPr>
        <w:t xml:space="preserve">. В случае признания </w:t>
      </w:r>
      <w:proofErr w:type="gramStart"/>
      <w:r w:rsidRPr="002B77A2">
        <w:rPr>
          <w:bCs/>
          <w:sz w:val="28"/>
          <w:szCs w:val="28"/>
        </w:rPr>
        <w:t>жалобы</w:t>
      </w:r>
      <w:proofErr w:type="gramEnd"/>
      <w:r w:rsidRPr="002B77A2">
        <w:rPr>
          <w:bCs/>
          <w:sz w:val="28"/>
          <w:szCs w:val="28"/>
        </w:rPr>
        <w:t xml:space="preserve"> не подлежащей удовлетворению в ответе заявителю, указанном в пункте 5.</w:t>
      </w:r>
      <w:r>
        <w:rPr>
          <w:bCs/>
          <w:sz w:val="28"/>
          <w:szCs w:val="28"/>
        </w:rPr>
        <w:t>8</w:t>
      </w:r>
      <w:r w:rsidRPr="002B77A2">
        <w:rPr>
          <w:bCs/>
          <w:sz w:val="28"/>
          <w:szCs w:val="28"/>
        </w:rPr>
        <w:t xml:space="preserve">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258DF" w:rsidRPr="002B77A2" w:rsidRDefault="00D258DF" w:rsidP="00D258DF">
      <w:pPr>
        <w:pStyle w:val="ac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B77A2">
        <w:rPr>
          <w:bCs/>
          <w:sz w:val="28"/>
          <w:szCs w:val="28"/>
        </w:rPr>
        <w:t>5.1</w:t>
      </w:r>
      <w:r>
        <w:rPr>
          <w:bCs/>
          <w:sz w:val="28"/>
          <w:szCs w:val="28"/>
        </w:rPr>
        <w:t>1</w:t>
      </w:r>
      <w:r w:rsidRPr="002B77A2">
        <w:rPr>
          <w:bCs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2B77A2">
        <w:rPr>
          <w:bCs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2B77A2">
        <w:rPr>
          <w:bCs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в соответствии с частью 1 статьи 11</w:t>
      </w:r>
      <w:r w:rsidRPr="002B77A2">
        <w:rPr>
          <w:bCs/>
          <w:sz w:val="28"/>
          <w:szCs w:val="28"/>
          <w:vertAlign w:val="superscript"/>
        </w:rPr>
        <w:t>2</w:t>
      </w:r>
      <w:r w:rsidRPr="002B77A2">
        <w:rPr>
          <w:bCs/>
          <w:sz w:val="28"/>
          <w:szCs w:val="28"/>
        </w:rPr>
        <w:t xml:space="preserve"> Федерального закона № 210-ФЗ, незамедлительно направляют имеющиеся материалы в органы прокуратуры.</w:t>
      </w:r>
    </w:p>
    <w:p w:rsidR="00D258DF" w:rsidRPr="001820EE" w:rsidRDefault="00D258DF" w:rsidP="00D258DF">
      <w:pPr>
        <w:pStyle w:val="ac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B77A2">
        <w:rPr>
          <w:bCs/>
          <w:sz w:val="28"/>
          <w:szCs w:val="28"/>
        </w:rPr>
        <w:t>5.1</w:t>
      </w:r>
      <w:r>
        <w:rPr>
          <w:bCs/>
          <w:sz w:val="28"/>
          <w:szCs w:val="28"/>
        </w:rPr>
        <w:t>2</w:t>
      </w:r>
      <w:r w:rsidRPr="002B77A2">
        <w:rPr>
          <w:bCs/>
          <w:sz w:val="28"/>
          <w:szCs w:val="28"/>
        </w:rPr>
        <w:t xml:space="preserve">. Заявитель вправе обжаловать решения, принятые в ходе предоставления государственной услуги, действия или бездействие должностных лиц органа, </w:t>
      </w:r>
      <w:r w:rsidRPr="001820EE">
        <w:rPr>
          <w:bCs/>
          <w:sz w:val="28"/>
          <w:szCs w:val="28"/>
        </w:rPr>
        <w:t>предоставляющего государствен</w:t>
      </w:r>
      <w:r>
        <w:rPr>
          <w:bCs/>
          <w:sz w:val="28"/>
          <w:szCs w:val="28"/>
        </w:rPr>
        <w:t>ную услугу, в судебном порядке</w:t>
      </w:r>
      <w:r w:rsidRPr="001820EE">
        <w:rPr>
          <w:bCs/>
          <w:sz w:val="28"/>
          <w:szCs w:val="28"/>
        </w:rPr>
        <w:t>.</w:t>
      </w:r>
    </w:p>
    <w:p w:rsidR="00D258DF" w:rsidRDefault="00D258DF" w:rsidP="00D258DF">
      <w:pPr>
        <w:widowControl w:val="0"/>
        <w:autoSpaceDE w:val="0"/>
        <w:autoSpaceDN w:val="0"/>
        <w:ind w:firstLine="708"/>
        <w:jc w:val="both"/>
        <w:rPr>
          <w:bCs/>
          <w:sz w:val="28"/>
          <w:szCs w:val="28"/>
        </w:rPr>
      </w:pPr>
      <w:r w:rsidRPr="001820EE">
        <w:rPr>
          <w:bCs/>
          <w:sz w:val="28"/>
          <w:szCs w:val="28"/>
        </w:rPr>
        <w:t>5.1</w:t>
      </w:r>
      <w:r>
        <w:rPr>
          <w:bCs/>
          <w:sz w:val="28"/>
          <w:szCs w:val="28"/>
        </w:rPr>
        <w:t>3</w:t>
      </w:r>
      <w:r w:rsidRPr="001820EE">
        <w:rPr>
          <w:bCs/>
          <w:sz w:val="28"/>
          <w:szCs w:val="28"/>
        </w:rPr>
        <w:t>. Информация, указанная в настоящем разделе, подлежит обязательному размещению на Едином портале и (или) Ре</w:t>
      </w:r>
      <w:r>
        <w:rPr>
          <w:bCs/>
          <w:sz w:val="28"/>
          <w:szCs w:val="28"/>
        </w:rPr>
        <w:t>гиональном портале. Департамент</w:t>
      </w:r>
      <w:r w:rsidRPr="001820EE">
        <w:rPr>
          <w:bCs/>
          <w:sz w:val="28"/>
          <w:szCs w:val="28"/>
        </w:rPr>
        <w:t xml:space="preserve"> обеспечивает размещение и актуализацию сведений в со</w:t>
      </w:r>
      <w:r>
        <w:rPr>
          <w:bCs/>
          <w:sz w:val="28"/>
          <w:szCs w:val="28"/>
        </w:rPr>
        <w:t>ответствующем разделе Реестра</w:t>
      </w:r>
      <w:proofErr w:type="gramStart"/>
      <w:r>
        <w:rPr>
          <w:bCs/>
          <w:sz w:val="28"/>
          <w:szCs w:val="28"/>
        </w:rPr>
        <w:t>.».</w:t>
      </w:r>
      <w:proofErr w:type="gramEnd"/>
    </w:p>
    <w:p w:rsidR="00D258DF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D258DF" w:rsidRPr="001820EE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D258DF" w:rsidRPr="001820EE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D258DF" w:rsidRPr="00B86FBA" w:rsidRDefault="00D258DF" w:rsidP="00D258DF">
      <w:pPr>
        <w:autoSpaceDE w:val="0"/>
        <w:autoSpaceDN w:val="0"/>
        <w:adjustRightInd w:val="0"/>
        <w:rPr>
          <w:sz w:val="28"/>
          <w:szCs w:val="28"/>
        </w:rPr>
      </w:pPr>
      <w:r w:rsidRPr="00B86FBA">
        <w:rPr>
          <w:sz w:val="28"/>
          <w:szCs w:val="28"/>
        </w:rPr>
        <w:t>Губернатор</w:t>
      </w:r>
    </w:p>
    <w:p w:rsidR="00D258DF" w:rsidRPr="00B86FBA" w:rsidRDefault="00D258DF" w:rsidP="00D258DF">
      <w:pPr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B86FBA">
        <w:rPr>
          <w:sz w:val="28"/>
          <w:szCs w:val="28"/>
        </w:rPr>
        <w:t xml:space="preserve">    </w:t>
      </w:r>
      <w:r w:rsidRPr="00B86FBA">
        <w:rPr>
          <w:b/>
          <w:bCs/>
          <w:sz w:val="28"/>
          <w:szCs w:val="28"/>
        </w:rPr>
        <w:t>А.В. Островский</w:t>
      </w:r>
    </w:p>
    <w:p w:rsidR="00D258DF" w:rsidRDefault="00D258DF" w:rsidP="00D258DF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D622A1" w:rsidRPr="002D6B7D" w:rsidRDefault="00D622A1" w:rsidP="006E181B">
      <w:pPr>
        <w:rPr>
          <w:sz w:val="28"/>
          <w:szCs w:val="28"/>
        </w:rPr>
      </w:pPr>
    </w:p>
    <w:sectPr w:rsidR="00D622A1" w:rsidRPr="002D6B7D" w:rsidSect="00D258DF">
      <w:headerReference w:type="default" r:id="rId11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07E" w:rsidRDefault="004E007E">
      <w:r>
        <w:separator/>
      </w:r>
    </w:p>
  </w:endnote>
  <w:endnote w:type="continuationSeparator" w:id="0">
    <w:p w:rsidR="004E007E" w:rsidRDefault="004E0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07E" w:rsidRDefault="004E007E">
      <w:r>
        <w:separator/>
      </w:r>
    </w:p>
  </w:footnote>
  <w:footnote w:type="continuationSeparator" w:id="0">
    <w:p w:rsidR="004E007E" w:rsidRDefault="004E0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2692588"/>
      <w:docPartObj>
        <w:docPartGallery w:val="Page Numbers (Top of Page)"/>
        <w:docPartUnique/>
      </w:docPartObj>
    </w:sdtPr>
    <w:sdtEndPr/>
    <w:sdtContent>
      <w:p w:rsidR="00D258DF" w:rsidRDefault="00D258D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247">
          <w:rPr>
            <w:noProof/>
          </w:rPr>
          <w:t>11</w:t>
        </w:r>
        <w:r>
          <w:fldChar w:fldCharType="end"/>
        </w:r>
      </w:p>
    </w:sdtContent>
  </w:sdt>
  <w:p w:rsidR="00D33ECE" w:rsidRDefault="00D33ECE" w:rsidP="00D33E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6D3"/>
    <w:multiLevelType w:val="hybridMultilevel"/>
    <w:tmpl w:val="87F42328"/>
    <w:lvl w:ilvl="0" w:tplc="6764C46A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311712"/>
    <w:multiLevelType w:val="hybridMultilevel"/>
    <w:tmpl w:val="CA140812"/>
    <w:lvl w:ilvl="0" w:tplc="D6B80248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CE"/>
    <w:rsid w:val="000C7892"/>
    <w:rsid w:val="00122064"/>
    <w:rsid w:val="00283E6B"/>
    <w:rsid w:val="002D6B7D"/>
    <w:rsid w:val="00301C7B"/>
    <w:rsid w:val="00312634"/>
    <w:rsid w:val="003563D4"/>
    <w:rsid w:val="00364B00"/>
    <w:rsid w:val="00426273"/>
    <w:rsid w:val="004E007E"/>
    <w:rsid w:val="0067695B"/>
    <w:rsid w:val="00696689"/>
    <w:rsid w:val="006E181B"/>
    <w:rsid w:val="00721E82"/>
    <w:rsid w:val="007363F9"/>
    <w:rsid w:val="00797EF1"/>
    <w:rsid w:val="007D1958"/>
    <w:rsid w:val="00827E0F"/>
    <w:rsid w:val="008C50CA"/>
    <w:rsid w:val="008D6FD6"/>
    <w:rsid w:val="00922247"/>
    <w:rsid w:val="009B1100"/>
    <w:rsid w:val="00A057EB"/>
    <w:rsid w:val="00A16598"/>
    <w:rsid w:val="00B63EB7"/>
    <w:rsid w:val="00C3288A"/>
    <w:rsid w:val="00C7093E"/>
    <w:rsid w:val="00CF328C"/>
    <w:rsid w:val="00D258DF"/>
    <w:rsid w:val="00D33ECE"/>
    <w:rsid w:val="00D622A1"/>
    <w:rsid w:val="00E02B34"/>
    <w:rsid w:val="00FA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258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58DF"/>
    <w:rPr>
      <w:rFonts w:ascii="Tahoma" w:hAnsi="Tahoma" w:cs="Tahoma"/>
      <w:sz w:val="16"/>
      <w:szCs w:val="16"/>
    </w:rPr>
  </w:style>
  <w:style w:type="character" w:styleId="ab">
    <w:name w:val="Hyperlink"/>
    <w:rsid w:val="00D258DF"/>
    <w:rPr>
      <w:color w:val="0000FF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D258DF"/>
    <w:rPr>
      <w:rFonts w:ascii="Calibri" w:hAnsi="Calibri" w:cs="Calibri"/>
    </w:rPr>
  </w:style>
  <w:style w:type="paragraph" w:customStyle="1" w:styleId="ConsPlusNormal0">
    <w:name w:val="ConsPlusNormal"/>
    <w:link w:val="ConsPlusNormal"/>
    <w:uiPriority w:val="99"/>
    <w:rsid w:val="00D258DF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styleId="ac">
    <w:name w:val="List Paragraph"/>
    <w:basedOn w:val="a"/>
    <w:uiPriority w:val="34"/>
    <w:qFormat/>
    <w:rsid w:val="00D258DF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258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58DF"/>
    <w:rPr>
      <w:rFonts w:ascii="Tahoma" w:hAnsi="Tahoma" w:cs="Tahoma"/>
      <w:sz w:val="16"/>
      <w:szCs w:val="16"/>
    </w:rPr>
  </w:style>
  <w:style w:type="character" w:styleId="ab">
    <w:name w:val="Hyperlink"/>
    <w:rsid w:val="00D258DF"/>
    <w:rPr>
      <w:color w:val="0000FF"/>
      <w:u w:val="single"/>
    </w:rPr>
  </w:style>
  <w:style w:type="character" w:customStyle="1" w:styleId="ConsPlusNormal">
    <w:name w:val="ConsPlusNormal Знак"/>
    <w:link w:val="ConsPlusNormal0"/>
    <w:uiPriority w:val="99"/>
    <w:locked/>
    <w:rsid w:val="00D258DF"/>
    <w:rPr>
      <w:rFonts w:ascii="Calibri" w:hAnsi="Calibri" w:cs="Calibri"/>
    </w:rPr>
  </w:style>
  <w:style w:type="paragraph" w:customStyle="1" w:styleId="ConsPlusNormal0">
    <w:name w:val="ConsPlusNormal"/>
    <w:link w:val="ConsPlusNormal"/>
    <w:uiPriority w:val="99"/>
    <w:rsid w:val="00D258DF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styleId="ac">
    <w:name w:val="List Paragraph"/>
    <w:basedOn w:val="a"/>
    <w:uiPriority w:val="34"/>
    <w:qFormat/>
    <w:rsid w:val="00D258DF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o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4277</Words>
  <Characters>24381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Makarevskiy_SA</dc:creator>
  <cp:keywords/>
  <dc:description/>
  <cp:lastModifiedBy>Курзова Мария Геннадиевна</cp:lastModifiedBy>
  <cp:revision>4</cp:revision>
  <dcterms:created xsi:type="dcterms:W3CDTF">2020-02-03T08:20:00Z</dcterms:created>
  <dcterms:modified xsi:type="dcterms:W3CDTF">2020-03-18T11:34:00Z</dcterms:modified>
</cp:coreProperties>
</file>